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3F465" w14:textId="77777777" w:rsidR="00A134F3" w:rsidRDefault="00FA4953" w:rsidP="00834EA1">
      <w:pPr>
        <w:spacing w:after="0" w:line="240" w:lineRule="auto"/>
        <w:jc w:val="center"/>
        <w:rPr>
          <w:rFonts w:ascii="Arial" w:hAnsi="Arial" w:cs="Arial"/>
          <w:b/>
          <w:sz w:val="32"/>
          <w:szCs w:val="32"/>
        </w:rPr>
      </w:pPr>
      <w:r>
        <w:rPr>
          <w:rFonts w:ascii="Arial" w:hAnsi="Arial" w:cs="Arial"/>
          <w:b/>
          <w:sz w:val="32"/>
          <w:szCs w:val="32"/>
        </w:rPr>
        <w:t>Local Grievance #</w:t>
      </w:r>
      <w:r w:rsidR="00834EA1">
        <w:rPr>
          <w:rFonts w:ascii="Arial" w:hAnsi="Arial" w:cs="Arial"/>
          <w:b/>
          <w:sz w:val="32"/>
          <w:szCs w:val="32"/>
        </w:rPr>
        <w:t xml:space="preserve"> </w:t>
      </w:r>
      <w:r w:rsidR="00A134F3" w:rsidRPr="00834EA1">
        <w:rPr>
          <w:rFonts w:ascii="Arial" w:hAnsi="Arial" w:cs="Arial"/>
          <w:b/>
          <w:sz w:val="32"/>
          <w:szCs w:val="32"/>
        </w:rPr>
        <w:t>________</w:t>
      </w:r>
    </w:p>
    <w:p w14:paraId="2C73A853" w14:textId="77777777" w:rsidR="004F5F1B" w:rsidRPr="00834EA1" w:rsidRDefault="004F5F1B" w:rsidP="00834EA1">
      <w:pPr>
        <w:spacing w:after="0" w:line="240" w:lineRule="auto"/>
        <w:jc w:val="center"/>
        <w:rPr>
          <w:rFonts w:ascii="Arial" w:hAnsi="Arial" w:cs="Arial"/>
          <w:b/>
          <w:sz w:val="32"/>
          <w:szCs w:val="32"/>
        </w:rPr>
      </w:pPr>
    </w:p>
    <w:p w14:paraId="6C0D45A0" w14:textId="77777777" w:rsidR="00A134F3" w:rsidRPr="00834EA1" w:rsidRDefault="00A134F3" w:rsidP="00834EA1">
      <w:pPr>
        <w:spacing w:after="0" w:line="240" w:lineRule="auto"/>
        <w:rPr>
          <w:rFonts w:ascii="Arial" w:hAnsi="Arial" w:cs="Arial"/>
          <w:b/>
          <w:szCs w:val="24"/>
        </w:rPr>
      </w:pPr>
    </w:p>
    <w:p w14:paraId="54350448" w14:textId="77777777" w:rsidR="00A134F3" w:rsidRPr="00834EA1" w:rsidRDefault="00A134F3" w:rsidP="00834EA1">
      <w:pPr>
        <w:spacing w:after="0" w:line="240" w:lineRule="auto"/>
        <w:rPr>
          <w:rFonts w:ascii="Arial" w:hAnsi="Arial" w:cs="Arial"/>
          <w:b/>
          <w:sz w:val="28"/>
          <w:szCs w:val="28"/>
        </w:rPr>
      </w:pPr>
      <w:r w:rsidRPr="00834EA1">
        <w:rPr>
          <w:rFonts w:ascii="Arial" w:hAnsi="Arial" w:cs="Arial"/>
          <w:b/>
          <w:sz w:val="28"/>
          <w:szCs w:val="28"/>
        </w:rPr>
        <w:t>Issue Statements (Block 15 on PS Form 8190):</w:t>
      </w:r>
    </w:p>
    <w:p w14:paraId="10F2336C" w14:textId="77777777" w:rsidR="00834EA1" w:rsidRDefault="00834EA1" w:rsidP="00834EA1">
      <w:pPr>
        <w:pStyle w:val="ListParagraph"/>
        <w:spacing w:after="0" w:line="240" w:lineRule="auto"/>
        <w:rPr>
          <w:rFonts w:ascii="Arial" w:hAnsi="Arial" w:cs="Arial"/>
          <w:sz w:val="24"/>
          <w:szCs w:val="24"/>
        </w:rPr>
      </w:pPr>
    </w:p>
    <w:p w14:paraId="36AB73FA" w14:textId="3B085810" w:rsidR="001027FB" w:rsidRPr="00834EA1" w:rsidRDefault="00FD0254" w:rsidP="00834EA1">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Was the Notice of Removal dated </w:t>
      </w:r>
      <w:r w:rsidRPr="00EC0A99">
        <w:rPr>
          <w:rFonts w:ascii="Arial" w:hAnsi="Arial" w:cs="Arial"/>
          <w:b/>
          <w:bCs/>
          <w:sz w:val="24"/>
          <w:szCs w:val="24"/>
          <w:u w:val="single"/>
        </w:rPr>
        <w:t>[date]</w:t>
      </w:r>
      <w:r>
        <w:rPr>
          <w:rFonts w:ascii="Arial" w:hAnsi="Arial" w:cs="Arial"/>
          <w:sz w:val="24"/>
          <w:szCs w:val="24"/>
        </w:rPr>
        <w:t xml:space="preserve"> issued to Letter Carrier </w:t>
      </w:r>
      <w:r w:rsidRPr="00EC0A99">
        <w:rPr>
          <w:rFonts w:ascii="Arial" w:hAnsi="Arial" w:cs="Arial"/>
          <w:b/>
          <w:bCs/>
          <w:sz w:val="24"/>
          <w:szCs w:val="24"/>
          <w:u w:val="single"/>
        </w:rPr>
        <w:t>[name]</w:t>
      </w:r>
      <w:r>
        <w:rPr>
          <w:rFonts w:ascii="Arial" w:hAnsi="Arial" w:cs="Arial"/>
          <w:sz w:val="24"/>
          <w:szCs w:val="24"/>
        </w:rPr>
        <w:t xml:space="preserve"> charging him/her with </w:t>
      </w:r>
      <w:r w:rsidRPr="00EC0A99">
        <w:rPr>
          <w:rFonts w:ascii="Arial" w:hAnsi="Arial" w:cs="Arial"/>
          <w:b/>
          <w:bCs/>
          <w:sz w:val="24"/>
          <w:szCs w:val="24"/>
          <w:u w:val="single"/>
        </w:rPr>
        <w:t>“[list specific charge(s)]”</w:t>
      </w:r>
      <w:r>
        <w:rPr>
          <w:rFonts w:ascii="Arial" w:hAnsi="Arial" w:cs="Arial"/>
          <w:sz w:val="24"/>
          <w:szCs w:val="24"/>
        </w:rPr>
        <w:t xml:space="preserve"> for just cause in accordance with Article 16 and </w:t>
      </w:r>
      <w:r w:rsidR="00A134F3" w:rsidRPr="00834EA1">
        <w:rPr>
          <w:rFonts w:ascii="Arial" w:hAnsi="Arial" w:cs="Arial"/>
          <w:sz w:val="24"/>
          <w:szCs w:val="24"/>
        </w:rPr>
        <w:t xml:space="preserve"> </w:t>
      </w:r>
      <w:r w:rsidR="004802C2" w:rsidRPr="00834EA1">
        <w:rPr>
          <w:rFonts w:ascii="Arial" w:hAnsi="Arial" w:cs="Arial"/>
          <w:sz w:val="24"/>
          <w:szCs w:val="24"/>
        </w:rPr>
        <w:t xml:space="preserve">Section 115 of the M-39 Handbook via Article </w:t>
      </w:r>
      <w:r w:rsidR="001027FB" w:rsidRPr="00834EA1">
        <w:rPr>
          <w:rFonts w:ascii="Arial" w:hAnsi="Arial" w:cs="Arial"/>
          <w:sz w:val="24"/>
          <w:szCs w:val="24"/>
        </w:rPr>
        <w:t>19</w:t>
      </w:r>
      <w:r w:rsidR="00A134F3" w:rsidRPr="00834EA1">
        <w:rPr>
          <w:rFonts w:ascii="Arial" w:hAnsi="Arial" w:cs="Arial"/>
          <w:sz w:val="24"/>
          <w:szCs w:val="24"/>
        </w:rPr>
        <w:t xml:space="preserve"> of the National Agreement </w:t>
      </w:r>
      <w:r w:rsidR="001027FB" w:rsidRPr="00834EA1">
        <w:rPr>
          <w:rFonts w:ascii="Arial" w:hAnsi="Arial" w:cs="Arial"/>
          <w:sz w:val="24"/>
          <w:szCs w:val="24"/>
        </w:rPr>
        <w:t xml:space="preserve">, and if </w:t>
      </w:r>
      <w:r>
        <w:rPr>
          <w:rFonts w:ascii="Arial" w:hAnsi="Arial" w:cs="Arial"/>
          <w:sz w:val="24"/>
          <w:szCs w:val="24"/>
        </w:rPr>
        <w:t>not</w:t>
      </w:r>
      <w:r w:rsidR="001027FB" w:rsidRPr="00834EA1">
        <w:rPr>
          <w:rFonts w:ascii="Arial" w:hAnsi="Arial" w:cs="Arial"/>
          <w:sz w:val="24"/>
          <w:szCs w:val="24"/>
        </w:rPr>
        <w:t>, what should the remedy be?</w:t>
      </w:r>
    </w:p>
    <w:p w14:paraId="6A8D0B12" w14:textId="77777777" w:rsidR="00A134F3" w:rsidRPr="00834EA1" w:rsidRDefault="00A134F3" w:rsidP="00834EA1">
      <w:pPr>
        <w:pStyle w:val="ListParagraph"/>
        <w:spacing w:after="0" w:line="240" w:lineRule="auto"/>
        <w:rPr>
          <w:rFonts w:ascii="Arial" w:hAnsi="Arial" w:cs="Arial"/>
          <w:sz w:val="24"/>
          <w:szCs w:val="24"/>
        </w:rPr>
      </w:pPr>
    </w:p>
    <w:p w14:paraId="3FEE95CB" w14:textId="77777777" w:rsidR="001027FB" w:rsidRPr="00834EA1" w:rsidRDefault="001027FB" w:rsidP="00834EA1">
      <w:pPr>
        <w:pStyle w:val="ListParagraph"/>
        <w:numPr>
          <w:ilvl w:val="0"/>
          <w:numId w:val="1"/>
        </w:numPr>
        <w:spacing w:after="0" w:line="240" w:lineRule="auto"/>
        <w:rPr>
          <w:rFonts w:ascii="Arial" w:hAnsi="Arial" w:cs="Arial"/>
          <w:sz w:val="24"/>
          <w:szCs w:val="24"/>
        </w:rPr>
      </w:pPr>
      <w:r w:rsidRPr="00834EA1">
        <w:rPr>
          <w:rFonts w:ascii="Arial" w:hAnsi="Arial" w:cs="Arial"/>
          <w:sz w:val="24"/>
          <w:szCs w:val="24"/>
        </w:rPr>
        <w:t xml:space="preserve">Did management violate Article 29 of the National Agreement </w:t>
      </w:r>
      <w:r w:rsidR="00DA14C5" w:rsidRPr="00834EA1">
        <w:rPr>
          <w:rFonts w:ascii="Arial" w:hAnsi="Arial" w:cs="Arial"/>
          <w:sz w:val="24"/>
          <w:szCs w:val="24"/>
        </w:rPr>
        <w:t>by failing</w:t>
      </w:r>
      <w:r w:rsidRPr="00834EA1">
        <w:rPr>
          <w:rFonts w:ascii="Arial" w:hAnsi="Arial" w:cs="Arial"/>
          <w:sz w:val="24"/>
          <w:szCs w:val="24"/>
        </w:rPr>
        <w:t xml:space="preserve"> to assign Letter Carrier </w:t>
      </w:r>
      <w:r w:rsidR="00EC00FB" w:rsidRPr="00834EA1">
        <w:rPr>
          <w:rFonts w:ascii="Arial" w:hAnsi="Arial" w:cs="Arial"/>
          <w:b/>
          <w:sz w:val="24"/>
          <w:szCs w:val="24"/>
          <w:u w:val="single"/>
        </w:rPr>
        <w:t>[name]</w:t>
      </w:r>
      <w:r w:rsidR="00EC00FB" w:rsidRPr="00834EA1">
        <w:rPr>
          <w:rFonts w:ascii="Arial" w:hAnsi="Arial" w:cs="Arial"/>
          <w:sz w:val="24"/>
          <w:szCs w:val="24"/>
        </w:rPr>
        <w:t xml:space="preserve"> </w:t>
      </w:r>
      <w:r w:rsidRPr="00834EA1">
        <w:rPr>
          <w:rFonts w:ascii="Arial" w:hAnsi="Arial" w:cs="Arial"/>
          <w:sz w:val="24"/>
          <w:szCs w:val="24"/>
        </w:rPr>
        <w:t xml:space="preserve">to non-driving duties after </w:t>
      </w:r>
      <w:r w:rsidR="00EC00FB" w:rsidRPr="00834EA1">
        <w:rPr>
          <w:rFonts w:ascii="Arial" w:hAnsi="Arial" w:cs="Arial"/>
          <w:sz w:val="24"/>
          <w:szCs w:val="24"/>
        </w:rPr>
        <w:t>m</w:t>
      </w:r>
      <w:r w:rsidRPr="00834EA1">
        <w:rPr>
          <w:rFonts w:ascii="Arial" w:hAnsi="Arial" w:cs="Arial"/>
          <w:sz w:val="24"/>
          <w:szCs w:val="24"/>
        </w:rPr>
        <w:t xml:space="preserve">anagement alleged his on duty driving record warranted suspending/revoking his </w:t>
      </w:r>
      <w:r w:rsidR="00EC00FB" w:rsidRPr="00834EA1">
        <w:rPr>
          <w:rFonts w:ascii="Arial" w:hAnsi="Arial" w:cs="Arial"/>
          <w:sz w:val="24"/>
          <w:szCs w:val="24"/>
        </w:rPr>
        <w:t>d</w:t>
      </w:r>
      <w:r w:rsidRPr="00834EA1">
        <w:rPr>
          <w:rFonts w:ascii="Arial" w:hAnsi="Arial" w:cs="Arial"/>
          <w:sz w:val="24"/>
          <w:szCs w:val="24"/>
        </w:rPr>
        <w:t xml:space="preserve">riving </w:t>
      </w:r>
      <w:r w:rsidR="00EC00FB" w:rsidRPr="00834EA1">
        <w:rPr>
          <w:rFonts w:ascii="Arial" w:hAnsi="Arial" w:cs="Arial"/>
          <w:sz w:val="24"/>
          <w:szCs w:val="24"/>
        </w:rPr>
        <w:t>p</w:t>
      </w:r>
      <w:r w:rsidRPr="00834EA1">
        <w:rPr>
          <w:rFonts w:ascii="Arial" w:hAnsi="Arial" w:cs="Arial"/>
          <w:sz w:val="24"/>
          <w:szCs w:val="24"/>
        </w:rPr>
        <w:t>rivileges at work and, if so, what should the remedy be?</w:t>
      </w:r>
    </w:p>
    <w:p w14:paraId="3EF567EF" w14:textId="77777777" w:rsidR="00A134F3" w:rsidRPr="00834EA1" w:rsidRDefault="00A134F3" w:rsidP="00834EA1">
      <w:pPr>
        <w:pStyle w:val="ListParagraph"/>
        <w:spacing w:after="0" w:line="240" w:lineRule="auto"/>
        <w:rPr>
          <w:rFonts w:ascii="Arial" w:hAnsi="Arial" w:cs="Arial"/>
          <w:sz w:val="24"/>
          <w:szCs w:val="24"/>
        </w:rPr>
      </w:pPr>
    </w:p>
    <w:p w14:paraId="67A117D6" w14:textId="77777777" w:rsidR="001027FB" w:rsidRDefault="00192A1C" w:rsidP="00834EA1">
      <w:pPr>
        <w:spacing w:after="0" w:line="240" w:lineRule="auto"/>
        <w:rPr>
          <w:rFonts w:ascii="Arial" w:hAnsi="Arial" w:cs="Arial"/>
          <w:b/>
          <w:sz w:val="28"/>
        </w:rPr>
      </w:pPr>
      <w:r w:rsidRPr="00834EA1">
        <w:rPr>
          <w:rFonts w:ascii="Arial" w:hAnsi="Arial" w:cs="Arial"/>
          <w:b/>
          <w:sz w:val="28"/>
        </w:rPr>
        <w:t xml:space="preserve">Union Facts and Contentions </w:t>
      </w:r>
      <w:r w:rsidR="00A134F3" w:rsidRPr="00834EA1">
        <w:rPr>
          <w:rFonts w:ascii="Arial" w:hAnsi="Arial" w:cs="Arial"/>
          <w:b/>
          <w:sz w:val="28"/>
        </w:rPr>
        <w:t>(</w:t>
      </w:r>
      <w:r w:rsidR="001027FB" w:rsidRPr="00834EA1">
        <w:rPr>
          <w:rFonts w:ascii="Arial" w:hAnsi="Arial" w:cs="Arial"/>
          <w:b/>
          <w:sz w:val="28"/>
        </w:rPr>
        <w:t>Block 17</w:t>
      </w:r>
      <w:r w:rsidRPr="00834EA1">
        <w:rPr>
          <w:rFonts w:ascii="Arial" w:hAnsi="Arial" w:cs="Arial"/>
          <w:b/>
          <w:sz w:val="28"/>
        </w:rPr>
        <w:t xml:space="preserve"> on PS Form 8190</w:t>
      </w:r>
      <w:r w:rsidR="00A134F3" w:rsidRPr="00834EA1">
        <w:rPr>
          <w:rFonts w:ascii="Arial" w:hAnsi="Arial" w:cs="Arial"/>
          <w:b/>
          <w:sz w:val="28"/>
        </w:rPr>
        <w:t>):</w:t>
      </w:r>
    </w:p>
    <w:p w14:paraId="2A1C48AE" w14:textId="77777777" w:rsidR="00834EA1" w:rsidRPr="00834EA1" w:rsidRDefault="00834EA1" w:rsidP="00834EA1">
      <w:pPr>
        <w:spacing w:after="0" w:line="240" w:lineRule="auto"/>
        <w:rPr>
          <w:rFonts w:ascii="Arial" w:hAnsi="Arial" w:cs="Arial"/>
          <w:b/>
          <w:sz w:val="24"/>
          <w:szCs w:val="24"/>
        </w:rPr>
      </w:pPr>
    </w:p>
    <w:p w14:paraId="1A1D102F" w14:textId="77777777" w:rsidR="001027FB" w:rsidRPr="00834EA1" w:rsidRDefault="001027FB" w:rsidP="00834EA1">
      <w:pPr>
        <w:spacing w:after="0" w:line="240" w:lineRule="auto"/>
        <w:rPr>
          <w:rFonts w:ascii="Arial" w:hAnsi="Arial" w:cs="Arial"/>
          <w:b/>
          <w:sz w:val="28"/>
        </w:rPr>
      </w:pPr>
      <w:r w:rsidRPr="00834EA1">
        <w:rPr>
          <w:rFonts w:ascii="Arial" w:hAnsi="Arial" w:cs="Arial"/>
          <w:b/>
          <w:sz w:val="28"/>
        </w:rPr>
        <w:t>Facts:</w:t>
      </w:r>
    </w:p>
    <w:p w14:paraId="68028DCC" w14:textId="77777777" w:rsidR="00834EA1" w:rsidRDefault="00834EA1" w:rsidP="00834EA1">
      <w:pPr>
        <w:pStyle w:val="ListParagraph"/>
        <w:spacing w:after="0" w:line="240" w:lineRule="auto"/>
        <w:rPr>
          <w:rFonts w:ascii="Arial" w:hAnsi="Arial" w:cs="Arial"/>
          <w:sz w:val="24"/>
          <w:szCs w:val="24"/>
        </w:rPr>
      </w:pPr>
    </w:p>
    <w:p w14:paraId="4506CA30" w14:textId="77777777" w:rsidR="001027FB" w:rsidRPr="00834EA1" w:rsidRDefault="001027FB" w:rsidP="00834EA1">
      <w:pPr>
        <w:pStyle w:val="ListParagraph"/>
        <w:numPr>
          <w:ilvl w:val="0"/>
          <w:numId w:val="2"/>
        </w:numPr>
        <w:spacing w:after="0" w:line="240" w:lineRule="auto"/>
        <w:rPr>
          <w:rFonts w:ascii="Arial" w:hAnsi="Arial" w:cs="Arial"/>
          <w:sz w:val="24"/>
          <w:szCs w:val="24"/>
        </w:rPr>
      </w:pPr>
      <w:r w:rsidRPr="00834EA1">
        <w:rPr>
          <w:rFonts w:ascii="Arial" w:hAnsi="Arial" w:cs="Arial"/>
          <w:sz w:val="24"/>
          <w:szCs w:val="24"/>
        </w:rPr>
        <w:t xml:space="preserve">Letter Carrier </w:t>
      </w:r>
      <w:r w:rsidR="00A134F3" w:rsidRPr="00834EA1">
        <w:rPr>
          <w:rFonts w:ascii="Arial" w:hAnsi="Arial" w:cs="Arial"/>
          <w:b/>
          <w:sz w:val="24"/>
          <w:szCs w:val="24"/>
          <w:u w:val="single"/>
        </w:rPr>
        <w:t>[name]</w:t>
      </w:r>
      <w:r w:rsidR="00A134F3" w:rsidRPr="00834EA1">
        <w:rPr>
          <w:rFonts w:ascii="Arial" w:hAnsi="Arial" w:cs="Arial"/>
          <w:b/>
          <w:sz w:val="24"/>
          <w:szCs w:val="24"/>
        </w:rPr>
        <w:t xml:space="preserve"> </w:t>
      </w:r>
      <w:r w:rsidRPr="00834EA1">
        <w:rPr>
          <w:rFonts w:ascii="Arial" w:hAnsi="Arial" w:cs="Arial"/>
          <w:sz w:val="24"/>
          <w:szCs w:val="24"/>
        </w:rPr>
        <w:t xml:space="preserve">was issued a Noticed </w:t>
      </w:r>
      <w:r w:rsidR="00A134F3" w:rsidRPr="00834EA1">
        <w:rPr>
          <w:rFonts w:ascii="Arial" w:hAnsi="Arial" w:cs="Arial"/>
          <w:sz w:val="24"/>
          <w:szCs w:val="24"/>
        </w:rPr>
        <w:t xml:space="preserve">of </w:t>
      </w:r>
      <w:r w:rsidRPr="00834EA1">
        <w:rPr>
          <w:rFonts w:ascii="Arial" w:hAnsi="Arial" w:cs="Arial"/>
          <w:sz w:val="24"/>
          <w:szCs w:val="24"/>
        </w:rPr>
        <w:t xml:space="preserve">Removal dated </w:t>
      </w:r>
      <w:r w:rsidR="00A134F3" w:rsidRPr="00834EA1">
        <w:rPr>
          <w:rFonts w:ascii="Arial" w:hAnsi="Arial" w:cs="Arial"/>
          <w:b/>
          <w:sz w:val="24"/>
          <w:szCs w:val="24"/>
          <w:u w:val="single"/>
        </w:rPr>
        <w:t>[date]</w:t>
      </w:r>
      <w:r w:rsidRPr="00834EA1">
        <w:rPr>
          <w:rFonts w:ascii="Arial" w:hAnsi="Arial" w:cs="Arial"/>
          <w:sz w:val="24"/>
          <w:szCs w:val="24"/>
        </w:rPr>
        <w:t xml:space="preserve"> </w:t>
      </w:r>
      <w:r w:rsidR="00C6356A" w:rsidRPr="00834EA1">
        <w:rPr>
          <w:rFonts w:ascii="Arial" w:hAnsi="Arial" w:cs="Arial"/>
          <w:sz w:val="24"/>
          <w:szCs w:val="24"/>
        </w:rPr>
        <w:t xml:space="preserve">charging him/her with </w:t>
      </w:r>
      <w:r w:rsidR="00C6356A" w:rsidRPr="00834EA1">
        <w:rPr>
          <w:rFonts w:ascii="Arial" w:hAnsi="Arial" w:cs="Arial"/>
          <w:b/>
          <w:sz w:val="24"/>
          <w:szCs w:val="24"/>
          <w:u w:val="single"/>
        </w:rPr>
        <w:t>[</w:t>
      </w:r>
      <w:r w:rsidR="00097C05" w:rsidRPr="00834EA1">
        <w:rPr>
          <w:rFonts w:ascii="Arial" w:hAnsi="Arial" w:cs="Arial"/>
          <w:b/>
          <w:sz w:val="24"/>
          <w:szCs w:val="24"/>
          <w:u w:val="single"/>
        </w:rPr>
        <w:t xml:space="preserve">list </w:t>
      </w:r>
      <w:r w:rsidR="00915635" w:rsidRPr="00834EA1">
        <w:rPr>
          <w:rFonts w:ascii="Arial" w:hAnsi="Arial" w:cs="Arial"/>
          <w:b/>
          <w:sz w:val="24"/>
          <w:szCs w:val="24"/>
          <w:u w:val="single"/>
        </w:rPr>
        <w:t>specific charge(s)</w:t>
      </w:r>
      <w:r w:rsidR="00C6356A" w:rsidRPr="00834EA1">
        <w:rPr>
          <w:rFonts w:ascii="Arial" w:hAnsi="Arial" w:cs="Arial"/>
          <w:b/>
          <w:sz w:val="24"/>
          <w:szCs w:val="24"/>
          <w:u w:val="single"/>
        </w:rPr>
        <w:t>]</w:t>
      </w:r>
      <w:r w:rsidR="00C6356A" w:rsidRPr="00834EA1">
        <w:rPr>
          <w:rFonts w:ascii="Arial" w:hAnsi="Arial" w:cs="Arial"/>
          <w:sz w:val="24"/>
          <w:szCs w:val="24"/>
        </w:rPr>
        <w:t>.</w:t>
      </w:r>
    </w:p>
    <w:p w14:paraId="30876FAD" w14:textId="77777777" w:rsidR="00A134F3" w:rsidRPr="00834EA1" w:rsidRDefault="00A134F3" w:rsidP="00834EA1">
      <w:pPr>
        <w:pStyle w:val="ListParagraph"/>
        <w:spacing w:after="0" w:line="240" w:lineRule="auto"/>
        <w:rPr>
          <w:rFonts w:ascii="Arial" w:hAnsi="Arial" w:cs="Arial"/>
          <w:sz w:val="24"/>
          <w:szCs w:val="24"/>
        </w:rPr>
      </w:pPr>
    </w:p>
    <w:p w14:paraId="56D40A53" w14:textId="77777777" w:rsidR="001027FB" w:rsidRPr="00834EA1" w:rsidRDefault="001027FB" w:rsidP="00834EA1">
      <w:pPr>
        <w:pStyle w:val="ListParagraph"/>
        <w:numPr>
          <w:ilvl w:val="0"/>
          <w:numId w:val="2"/>
        </w:numPr>
        <w:spacing w:after="0" w:line="240" w:lineRule="auto"/>
        <w:rPr>
          <w:rFonts w:ascii="Arial" w:hAnsi="Arial" w:cs="Arial"/>
          <w:sz w:val="24"/>
          <w:szCs w:val="24"/>
        </w:rPr>
      </w:pPr>
      <w:r w:rsidRPr="00834EA1">
        <w:rPr>
          <w:rFonts w:ascii="Arial" w:hAnsi="Arial" w:cs="Arial"/>
          <w:sz w:val="24"/>
          <w:szCs w:val="24"/>
        </w:rPr>
        <w:t xml:space="preserve">Letter Carrier </w:t>
      </w:r>
      <w:r w:rsidR="00A134F3" w:rsidRPr="00834EA1">
        <w:rPr>
          <w:rFonts w:ascii="Arial" w:hAnsi="Arial" w:cs="Arial"/>
          <w:b/>
          <w:sz w:val="24"/>
          <w:szCs w:val="24"/>
          <w:u w:val="single"/>
        </w:rPr>
        <w:t>[name]</w:t>
      </w:r>
      <w:r w:rsidR="00834EA1">
        <w:rPr>
          <w:rFonts w:ascii="Arial" w:hAnsi="Arial" w:cs="Arial"/>
          <w:sz w:val="24"/>
          <w:szCs w:val="24"/>
        </w:rPr>
        <w:t xml:space="preserve"> ha</w:t>
      </w:r>
      <w:r w:rsidR="00A134F3" w:rsidRPr="00834EA1">
        <w:rPr>
          <w:rFonts w:ascii="Arial" w:hAnsi="Arial" w:cs="Arial"/>
          <w:sz w:val="24"/>
          <w:szCs w:val="24"/>
        </w:rPr>
        <w:t xml:space="preserve">s </w:t>
      </w:r>
      <w:r w:rsidR="008A08F5" w:rsidRPr="00834EA1">
        <w:rPr>
          <w:rFonts w:ascii="Arial" w:hAnsi="Arial" w:cs="Arial"/>
          <w:b/>
          <w:sz w:val="24"/>
          <w:szCs w:val="24"/>
          <w:u w:val="single"/>
        </w:rPr>
        <w:t>[# of years]</w:t>
      </w:r>
      <w:r w:rsidR="00915635" w:rsidRPr="00834EA1">
        <w:rPr>
          <w:rFonts w:ascii="Arial" w:hAnsi="Arial" w:cs="Arial"/>
          <w:b/>
          <w:sz w:val="24"/>
          <w:szCs w:val="24"/>
        </w:rPr>
        <w:t xml:space="preserve"> </w:t>
      </w:r>
      <w:r w:rsidR="004C5615" w:rsidRPr="00834EA1">
        <w:rPr>
          <w:rFonts w:ascii="Arial" w:hAnsi="Arial" w:cs="Arial"/>
          <w:sz w:val="24"/>
          <w:szCs w:val="24"/>
        </w:rPr>
        <w:t>years</w:t>
      </w:r>
      <w:r w:rsidR="004C5615" w:rsidRPr="00834EA1">
        <w:rPr>
          <w:rFonts w:ascii="Arial" w:hAnsi="Arial" w:cs="Arial"/>
          <w:b/>
          <w:sz w:val="24"/>
          <w:szCs w:val="24"/>
        </w:rPr>
        <w:t xml:space="preserve"> </w:t>
      </w:r>
      <w:r w:rsidRPr="00834EA1">
        <w:rPr>
          <w:rFonts w:ascii="Arial" w:hAnsi="Arial" w:cs="Arial"/>
          <w:sz w:val="24"/>
          <w:szCs w:val="24"/>
        </w:rPr>
        <w:t>of faithful service with the Postal Service</w:t>
      </w:r>
      <w:r w:rsidR="00A134F3" w:rsidRPr="00834EA1">
        <w:rPr>
          <w:rFonts w:ascii="Arial" w:hAnsi="Arial" w:cs="Arial"/>
          <w:sz w:val="24"/>
          <w:szCs w:val="24"/>
        </w:rPr>
        <w:t>.</w:t>
      </w:r>
      <w:r w:rsidRPr="00834EA1">
        <w:rPr>
          <w:rFonts w:ascii="Arial" w:hAnsi="Arial" w:cs="Arial"/>
          <w:sz w:val="24"/>
          <w:szCs w:val="24"/>
        </w:rPr>
        <w:t xml:space="preserve"> </w:t>
      </w:r>
    </w:p>
    <w:p w14:paraId="1F9D0120" w14:textId="77777777" w:rsidR="00A134F3" w:rsidRPr="00834EA1" w:rsidRDefault="00A134F3" w:rsidP="00834EA1">
      <w:pPr>
        <w:pStyle w:val="ListParagraph"/>
        <w:spacing w:after="0" w:line="240" w:lineRule="auto"/>
        <w:rPr>
          <w:rFonts w:ascii="Arial" w:hAnsi="Arial" w:cs="Arial"/>
          <w:sz w:val="24"/>
          <w:szCs w:val="24"/>
        </w:rPr>
      </w:pPr>
    </w:p>
    <w:p w14:paraId="6540DC79" w14:textId="3F25F9FA" w:rsidR="00EC00FB" w:rsidRPr="00834EA1" w:rsidRDefault="001027FB" w:rsidP="00834EA1">
      <w:pPr>
        <w:pStyle w:val="ListParagraph"/>
        <w:numPr>
          <w:ilvl w:val="0"/>
          <w:numId w:val="2"/>
        </w:numPr>
        <w:spacing w:after="0" w:line="240" w:lineRule="auto"/>
        <w:rPr>
          <w:rFonts w:ascii="Arial" w:hAnsi="Arial" w:cs="Arial"/>
          <w:sz w:val="24"/>
          <w:szCs w:val="24"/>
        </w:rPr>
      </w:pPr>
      <w:r w:rsidRPr="00834EA1">
        <w:rPr>
          <w:rFonts w:ascii="Arial" w:hAnsi="Arial" w:cs="Arial"/>
          <w:sz w:val="24"/>
          <w:szCs w:val="24"/>
        </w:rPr>
        <w:t xml:space="preserve">The </w:t>
      </w:r>
      <w:r w:rsidR="00CF5AFB" w:rsidRPr="00834EA1">
        <w:rPr>
          <w:rFonts w:ascii="Arial" w:hAnsi="Arial" w:cs="Arial"/>
          <w:sz w:val="24"/>
          <w:szCs w:val="24"/>
        </w:rPr>
        <w:t>g</w:t>
      </w:r>
      <w:r w:rsidRPr="00834EA1">
        <w:rPr>
          <w:rFonts w:ascii="Arial" w:hAnsi="Arial" w:cs="Arial"/>
          <w:sz w:val="24"/>
          <w:szCs w:val="24"/>
        </w:rPr>
        <w:t>rievant had never been disciplined in</w:t>
      </w:r>
      <w:r w:rsidR="00C444A5">
        <w:rPr>
          <w:rFonts w:ascii="Arial" w:hAnsi="Arial" w:cs="Arial"/>
          <w:sz w:val="24"/>
          <w:szCs w:val="24"/>
        </w:rPr>
        <w:t xml:space="preserve"> their</w:t>
      </w:r>
      <w:r w:rsidRPr="00834EA1">
        <w:rPr>
          <w:rFonts w:ascii="Arial" w:hAnsi="Arial" w:cs="Arial"/>
          <w:sz w:val="24"/>
          <w:szCs w:val="24"/>
        </w:rPr>
        <w:t xml:space="preserve"> entire career until he</w:t>
      </w:r>
      <w:r w:rsidR="00C444A5">
        <w:rPr>
          <w:rFonts w:ascii="Arial" w:hAnsi="Arial" w:cs="Arial"/>
          <w:sz w:val="24"/>
          <w:szCs w:val="24"/>
        </w:rPr>
        <w:t>/she</w:t>
      </w:r>
      <w:r w:rsidR="00044053" w:rsidRPr="00834EA1">
        <w:rPr>
          <w:rFonts w:ascii="Arial" w:hAnsi="Arial" w:cs="Arial"/>
          <w:sz w:val="24"/>
          <w:szCs w:val="24"/>
        </w:rPr>
        <w:t xml:space="preserve"> </w:t>
      </w:r>
      <w:r w:rsidRPr="00834EA1">
        <w:rPr>
          <w:rFonts w:ascii="Arial" w:hAnsi="Arial" w:cs="Arial"/>
          <w:sz w:val="24"/>
          <w:szCs w:val="24"/>
        </w:rPr>
        <w:t xml:space="preserve">received a </w:t>
      </w:r>
      <w:r w:rsidR="007F7D35" w:rsidRPr="00EC0A99">
        <w:rPr>
          <w:rFonts w:ascii="Arial" w:hAnsi="Arial" w:cs="Arial"/>
          <w:b/>
          <w:bCs/>
          <w:sz w:val="24"/>
          <w:szCs w:val="24"/>
          <w:u w:val="single"/>
        </w:rPr>
        <w:t>[cite prior discipline]</w:t>
      </w:r>
      <w:r w:rsidR="00EC00FB" w:rsidRPr="00EC0A99">
        <w:rPr>
          <w:rFonts w:ascii="Arial" w:hAnsi="Arial" w:cs="Arial"/>
          <w:b/>
          <w:bCs/>
          <w:sz w:val="24"/>
          <w:szCs w:val="24"/>
          <w:u w:val="single"/>
        </w:rPr>
        <w:t xml:space="preserve"> </w:t>
      </w:r>
      <w:r w:rsidR="00EC00FB" w:rsidRPr="00834EA1">
        <w:rPr>
          <w:rFonts w:ascii="Arial" w:hAnsi="Arial" w:cs="Arial"/>
          <w:sz w:val="24"/>
          <w:szCs w:val="24"/>
        </w:rPr>
        <w:t>on</w:t>
      </w:r>
      <w:r w:rsidRPr="00834EA1">
        <w:rPr>
          <w:rFonts w:ascii="Arial" w:hAnsi="Arial" w:cs="Arial"/>
          <w:sz w:val="24"/>
          <w:szCs w:val="24"/>
        </w:rPr>
        <w:t xml:space="preserve"> </w:t>
      </w:r>
      <w:r w:rsidR="00044053" w:rsidRPr="00834EA1">
        <w:rPr>
          <w:rFonts w:ascii="Arial" w:hAnsi="Arial" w:cs="Arial"/>
          <w:b/>
          <w:sz w:val="24"/>
          <w:szCs w:val="24"/>
          <w:u w:val="single"/>
        </w:rPr>
        <w:t>[date]</w:t>
      </w:r>
      <w:r w:rsidR="00044053" w:rsidRPr="00834EA1">
        <w:rPr>
          <w:rFonts w:ascii="Arial" w:hAnsi="Arial" w:cs="Arial"/>
          <w:sz w:val="24"/>
          <w:szCs w:val="24"/>
        </w:rPr>
        <w:t xml:space="preserve"> </w:t>
      </w:r>
      <w:r w:rsidRPr="00834EA1">
        <w:rPr>
          <w:rFonts w:ascii="Arial" w:hAnsi="Arial" w:cs="Arial"/>
          <w:sz w:val="24"/>
          <w:szCs w:val="24"/>
        </w:rPr>
        <w:t>for</w:t>
      </w:r>
      <w:r w:rsidR="00C6356A" w:rsidRPr="00834EA1">
        <w:rPr>
          <w:rFonts w:ascii="Arial" w:hAnsi="Arial" w:cs="Arial"/>
          <w:sz w:val="24"/>
          <w:szCs w:val="24"/>
        </w:rPr>
        <w:t xml:space="preserve"> </w:t>
      </w:r>
      <w:r w:rsidR="00C6356A" w:rsidRPr="00834EA1">
        <w:rPr>
          <w:rFonts w:ascii="Arial" w:hAnsi="Arial" w:cs="Arial"/>
          <w:b/>
          <w:sz w:val="24"/>
          <w:szCs w:val="24"/>
          <w:u w:val="single"/>
        </w:rPr>
        <w:t>[</w:t>
      </w:r>
      <w:r w:rsidR="00915635" w:rsidRPr="00834EA1">
        <w:rPr>
          <w:rFonts w:ascii="Arial" w:hAnsi="Arial" w:cs="Arial"/>
          <w:b/>
          <w:sz w:val="24"/>
          <w:szCs w:val="24"/>
          <w:u w:val="single"/>
        </w:rPr>
        <w:t>specific charge(s)</w:t>
      </w:r>
      <w:r w:rsidR="00C6356A" w:rsidRPr="00834EA1">
        <w:rPr>
          <w:rFonts w:ascii="Arial" w:hAnsi="Arial" w:cs="Arial"/>
          <w:b/>
          <w:sz w:val="24"/>
          <w:szCs w:val="24"/>
          <w:u w:val="single"/>
        </w:rPr>
        <w:t>]</w:t>
      </w:r>
      <w:r w:rsidR="00C6356A" w:rsidRPr="00834EA1">
        <w:rPr>
          <w:rFonts w:ascii="Arial" w:hAnsi="Arial" w:cs="Arial"/>
          <w:sz w:val="24"/>
          <w:szCs w:val="24"/>
        </w:rPr>
        <w:t xml:space="preserve">.  </w:t>
      </w:r>
      <w:r w:rsidRPr="00834EA1">
        <w:rPr>
          <w:rFonts w:ascii="Arial" w:hAnsi="Arial" w:cs="Arial"/>
          <w:sz w:val="24"/>
          <w:szCs w:val="24"/>
        </w:rPr>
        <w:t xml:space="preserve">This is the first of </w:t>
      </w:r>
      <w:r w:rsidR="00C444A5">
        <w:rPr>
          <w:rFonts w:ascii="Arial" w:hAnsi="Arial" w:cs="Arial"/>
          <w:sz w:val="24"/>
          <w:szCs w:val="24"/>
        </w:rPr>
        <w:t>two</w:t>
      </w:r>
      <w:r w:rsidRPr="00834EA1">
        <w:rPr>
          <w:rFonts w:ascii="Arial" w:hAnsi="Arial" w:cs="Arial"/>
          <w:sz w:val="24"/>
          <w:szCs w:val="24"/>
        </w:rPr>
        <w:t xml:space="preserve"> past elements of discipline cited in the Notice of Proposed Removal.  The</w:t>
      </w:r>
      <w:r w:rsidR="00EC00FB" w:rsidRPr="00834EA1">
        <w:rPr>
          <w:rFonts w:ascii="Arial" w:hAnsi="Arial" w:cs="Arial"/>
          <w:sz w:val="24"/>
          <w:szCs w:val="24"/>
        </w:rPr>
        <w:t xml:space="preserve"> </w:t>
      </w:r>
      <w:r w:rsidR="007F7D35" w:rsidRPr="00FF202B">
        <w:rPr>
          <w:rFonts w:ascii="Arial" w:hAnsi="Arial" w:cs="Arial"/>
          <w:b/>
          <w:bCs/>
          <w:sz w:val="24"/>
          <w:szCs w:val="24"/>
          <w:u w:val="single"/>
        </w:rPr>
        <w:t xml:space="preserve">[cite prior discipline] </w:t>
      </w:r>
      <w:r w:rsidRPr="00834EA1">
        <w:rPr>
          <w:rFonts w:ascii="Arial" w:hAnsi="Arial" w:cs="Arial"/>
          <w:sz w:val="24"/>
          <w:szCs w:val="24"/>
        </w:rPr>
        <w:t xml:space="preserve">was resolved at the </w:t>
      </w:r>
      <w:r w:rsidR="00781B18" w:rsidRPr="00834EA1">
        <w:rPr>
          <w:rFonts w:ascii="Arial" w:hAnsi="Arial" w:cs="Arial"/>
          <w:sz w:val="24"/>
          <w:szCs w:val="24"/>
        </w:rPr>
        <w:t>l</w:t>
      </w:r>
      <w:r w:rsidRPr="00834EA1">
        <w:rPr>
          <w:rFonts w:ascii="Arial" w:hAnsi="Arial" w:cs="Arial"/>
          <w:sz w:val="24"/>
          <w:szCs w:val="24"/>
        </w:rPr>
        <w:t xml:space="preserve">ocal </w:t>
      </w:r>
      <w:r w:rsidR="00781B18" w:rsidRPr="00834EA1">
        <w:rPr>
          <w:rFonts w:ascii="Arial" w:hAnsi="Arial" w:cs="Arial"/>
          <w:sz w:val="24"/>
          <w:szCs w:val="24"/>
        </w:rPr>
        <w:t>l</w:t>
      </w:r>
      <w:r w:rsidRPr="00834EA1">
        <w:rPr>
          <w:rFonts w:ascii="Arial" w:hAnsi="Arial" w:cs="Arial"/>
          <w:sz w:val="24"/>
          <w:szCs w:val="24"/>
        </w:rPr>
        <w:t>evel on</w:t>
      </w:r>
      <w:r w:rsidR="00EC00FB" w:rsidRPr="00834EA1">
        <w:rPr>
          <w:rFonts w:ascii="Arial" w:hAnsi="Arial" w:cs="Arial"/>
          <w:sz w:val="24"/>
          <w:szCs w:val="24"/>
        </w:rPr>
        <w:t xml:space="preserve"> </w:t>
      </w:r>
      <w:r w:rsidR="00EC00FB" w:rsidRPr="00834EA1">
        <w:rPr>
          <w:rFonts w:ascii="Arial" w:hAnsi="Arial" w:cs="Arial"/>
          <w:b/>
          <w:sz w:val="24"/>
          <w:szCs w:val="24"/>
          <w:u w:val="single"/>
        </w:rPr>
        <w:t>[date]</w:t>
      </w:r>
      <w:r w:rsidRPr="00834EA1">
        <w:rPr>
          <w:rFonts w:ascii="Arial" w:hAnsi="Arial" w:cs="Arial"/>
          <w:sz w:val="24"/>
          <w:szCs w:val="24"/>
        </w:rPr>
        <w:t>.  The parties agreed th</w:t>
      </w:r>
      <w:r w:rsidR="00781B18" w:rsidRPr="00834EA1">
        <w:rPr>
          <w:rFonts w:ascii="Arial" w:hAnsi="Arial" w:cs="Arial"/>
          <w:sz w:val="24"/>
          <w:szCs w:val="24"/>
        </w:rPr>
        <w:t>is</w:t>
      </w:r>
      <w:r w:rsidRPr="00834EA1">
        <w:rPr>
          <w:rFonts w:ascii="Arial" w:hAnsi="Arial" w:cs="Arial"/>
          <w:sz w:val="24"/>
          <w:szCs w:val="24"/>
        </w:rPr>
        <w:t xml:space="preserve"> </w:t>
      </w:r>
      <w:r w:rsidR="007F7D35" w:rsidRPr="00FF202B">
        <w:rPr>
          <w:rFonts w:ascii="Arial" w:hAnsi="Arial" w:cs="Arial"/>
          <w:b/>
          <w:bCs/>
          <w:sz w:val="24"/>
          <w:szCs w:val="24"/>
          <w:u w:val="single"/>
        </w:rPr>
        <w:t xml:space="preserve">[cite prior discipline] </w:t>
      </w:r>
      <w:r w:rsidRPr="00834EA1">
        <w:rPr>
          <w:rFonts w:ascii="Arial" w:hAnsi="Arial" w:cs="Arial"/>
          <w:sz w:val="24"/>
          <w:szCs w:val="24"/>
        </w:rPr>
        <w:t xml:space="preserve">would be removed from the </w:t>
      </w:r>
      <w:proofErr w:type="spellStart"/>
      <w:r w:rsidR="00CF5AFB" w:rsidRPr="00834EA1">
        <w:rPr>
          <w:rFonts w:ascii="Arial" w:hAnsi="Arial" w:cs="Arial"/>
          <w:sz w:val="24"/>
          <w:szCs w:val="24"/>
        </w:rPr>
        <w:t>g</w:t>
      </w:r>
      <w:r w:rsidRPr="00834EA1">
        <w:rPr>
          <w:rFonts w:ascii="Arial" w:hAnsi="Arial" w:cs="Arial"/>
          <w:sz w:val="24"/>
          <w:szCs w:val="24"/>
        </w:rPr>
        <w:t>rievants</w:t>
      </w:r>
      <w:proofErr w:type="spellEnd"/>
      <w:r w:rsidRPr="00834EA1">
        <w:rPr>
          <w:rFonts w:ascii="Arial" w:hAnsi="Arial" w:cs="Arial"/>
          <w:sz w:val="24"/>
          <w:szCs w:val="24"/>
        </w:rPr>
        <w:t xml:space="preserve"> files.  A copy of the settlement is included in the case file.  </w:t>
      </w:r>
    </w:p>
    <w:p w14:paraId="04570279" w14:textId="77777777" w:rsidR="00EC00FB" w:rsidRPr="00834EA1" w:rsidRDefault="00EC00FB" w:rsidP="00834EA1">
      <w:pPr>
        <w:pStyle w:val="ListParagraph"/>
        <w:spacing w:after="0" w:line="240" w:lineRule="auto"/>
        <w:rPr>
          <w:rFonts w:ascii="Arial" w:hAnsi="Arial" w:cs="Arial"/>
          <w:sz w:val="24"/>
          <w:szCs w:val="24"/>
        </w:rPr>
      </w:pPr>
    </w:p>
    <w:p w14:paraId="1906A0BE" w14:textId="575C0FB0" w:rsidR="00975698" w:rsidRPr="00834EA1" w:rsidRDefault="001027FB" w:rsidP="00834EA1">
      <w:pPr>
        <w:pStyle w:val="ListParagraph"/>
        <w:numPr>
          <w:ilvl w:val="0"/>
          <w:numId w:val="2"/>
        </w:numPr>
        <w:spacing w:after="0" w:line="240" w:lineRule="auto"/>
        <w:rPr>
          <w:rFonts w:ascii="Arial" w:hAnsi="Arial" w:cs="Arial"/>
          <w:sz w:val="24"/>
          <w:szCs w:val="24"/>
        </w:rPr>
      </w:pPr>
      <w:r w:rsidRPr="00834EA1">
        <w:rPr>
          <w:rFonts w:ascii="Arial" w:hAnsi="Arial" w:cs="Arial"/>
          <w:sz w:val="24"/>
          <w:szCs w:val="24"/>
        </w:rPr>
        <w:t xml:space="preserve">The </w:t>
      </w:r>
      <w:r w:rsidR="00C6356A" w:rsidRPr="00834EA1">
        <w:rPr>
          <w:rFonts w:ascii="Arial" w:hAnsi="Arial" w:cs="Arial"/>
          <w:sz w:val="24"/>
          <w:szCs w:val="24"/>
        </w:rPr>
        <w:t>second</w:t>
      </w:r>
      <w:r w:rsidRPr="00834EA1">
        <w:rPr>
          <w:rFonts w:ascii="Arial" w:hAnsi="Arial" w:cs="Arial"/>
          <w:sz w:val="24"/>
          <w:szCs w:val="24"/>
        </w:rPr>
        <w:t xml:space="preserve"> element </w:t>
      </w:r>
      <w:r w:rsidR="00781B18" w:rsidRPr="00834EA1">
        <w:rPr>
          <w:rFonts w:ascii="Arial" w:hAnsi="Arial" w:cs="Arial"/>
          <w:sz w:val="24"/>
          <w:szCs w:val="24"/>
        </w:rPr>
        <w:t xml:space="preserve">of discipline </w:t>
      </w:r>
      <w:r w:rsidRPr="00834EA1">
        <w:rPr>
          <w:rFonts w:ascii="Arial" w:hAnsi="Arial" w:cs="Arial"/>
          <w:sz w:val="24"/>
          <w:szCs w:val="24"/>
        </w:rPr>
        <w:t xml:space="preserve">cited is </w:t>
      </w:r>
      <w:r w:rsidR="00781B18" w:rsidRPr="00834EA1">
        <w:rPr>
          <w:rFonts w:ascii="Arial" w:hAnsi="Arial" w:cs="Arial"/>
          <w:sz w:val="24"/>
          <w:szCs w:val="24"/>
        </w:rPr>
        <w:t xml:space="preserve">a </w:t>
      </w:r>
      <w:r w:rsidR="007F7D35" w:rsidRPr="00FF202B">
        <w:rPr>
          <w:rFonts w:ascii="Arial" w:hAnsi="Arial" w:cs="Arial"/>
          <w:b/>
          <w:bCs/>
          <w:sz w:val="24"/>
          <w:szCs w:val="24"/>
          <w:u w:val="single"/>
        </w:rPr>
        <w:t xml:space="preserve">[cite prior discipline] </w:t>
      </w:r>
      <w:r w:rsidR="00781B18" w:rsidRPr="00834EA1">
        <w:rPr>
          <w:rFonts w:ascii="Arial" w:hAnsi="Arial" w:cs="Arial"/>
          <w:sz w:val="24"/>
          <w:szCs w:val="24"/>
        </w:rPr>
        <w:t xml:space="preserve">dated </w:t>
      </w:r>
      <w:r w:rsidR="00781B18" w:rsidRPr="00834EA1">
        <w:rPr>
          <w:rFonts w:ascii="Arial" w:hAnsi="Arial" w:cs="Arial"/>
          <w:b/>
          <w:sz w:val="24"/>
          <w:szCs w:val="24"/>
          <w:u w:val="single"/>
        </w:rPr>
        <w:t>[date</w:t>
      </w:r>
      <w:r w:rsidR="00781B18" w:rsidRPr="00834EA1">
        <w:rPr>
          <w:rFonts w:ascii="Arial" w:hAnsi="Arial" w:cs="Arial"/>
          <w:b/>
          <w:sz w:val="24"/>
          <w:szCs w:val="24"/>
        </w:rPr>
        <w:t>]</w:t>
      </w:r>
      <w:r w:rsidR="00781B18" w:rsidRPr="00834EA1">
        <w:rPr>
          <w:rFonts w:ascii="Arial" w:hAnsi="Arial" w:cs="Arial"/>
          <w:sz w:val="24"/>
          <w:szCs w:val="24"/>
        </w:rPr>
        <w:t xml:space="preserve"> for </w:t>
      </w:r>
      <w:r w:rsidR="00C6356A" w:rsidRPr="00834EA1">
        <w:rPr>
          <w:rFonts w:ascii="Arial" w:hAnsi="Arial" w:cs="Arial"/>
          <w:b/>
          <w:sz w:val="24"/>
          <w:szCs w:val="24"/>
          <w:u w:val="single"/>
        </w:rPr>
        <w:t>[</w:t>
      </w:r>
      <w:r w:rsidR="00915635" w:rsidRPr="00834EA1">
        <w:rPr>
          <w:rFonts w:ascii="Arial" w:hAnsi="Arial" w:cs="Arial"/>
          <w:b/>
          <w:sz w:val="24"/>
          <w:szCs w:val="24"/>
          <w:u w:val="single"/>
        </w:rPr>
        <w:t>specific charge(s)</w:t>
      </w:r>
      <w:r w:rsidR="00C6356A" w:rsidRPr="00834EA1">
        <w:rPr>
          <w:rFonts w:ascii="Arial" w:hAnsi="Arial" w:cs="Arial"/>
          <w:b/>
          <w:sz w:val="24"/>
          <w:szCs w:val="24"/>
          <w:u w:val="single"/>
        </w:rPr>
        <w:t>]</w:t>
      </w:r>
      <w:r w:rsidR="00C6356A" w:rsidRPr="00834EA1">
        <w:rPr>
          <w:rFonts w:ascii="Arial" w:hAnsi="Arial" w:cs="Arial"/>
          <w:sz w:val="24"/>
          <w:szCs w:val="24"/>
        </w:rPr>
        <w:t xml:space="preserve"> </w:t>
      </w:r>
      <w:r w:rsidR="00781B18" w:rsidRPr="00834EA1">
        <w:rPr>
          <w:rFonts w:ascii="Arial" w:hAnsi="Arial" w:cs="Arial"/>
          <w:sz w:val="24"/>
          <w:szCs w:val="24"/>
        </w:rPr>
        <w:t xml:space="preserve">and is </w:t>
      </w:r>
      <w:r w:rsidRPr="00834EA1">
        <w:rPr>
          <w:rFonts w:ascii="Arial" w:hAnsi="Arial" w:cs="Arial"/>
          <w:sz w:val="24"/>
          <w:szCs w:val="24"/>
        </w:rPr>
        <w:t xml:space="preserve">currently in the </w:t>
      </w:r>
      <w:r w:rsidR="00781B18" w:rsidRPr="00834EA1">
        <w:rPr>
          <w:rFonts w:ascii="Arial" w:hAnsi="Arial" w:cs="Arial"/>
          <w:sz w:val="24"/>
          <w:szCs w:val="24"/>
        </w:rPr>
        <w:t>g</w:t>
      </w:r>
      <w:r w:rsidRPr="00834EA1">
        <w:rPr>
          <w:rFonts w:ascii="Arial" w:hAnsi="Arial" w:cs="Arial"/>
          <w:sz w:val="24"/>
          <w:szCs w:val="24"/>
        </w:rPr>
        <w:t xml:space="preserve">rievance </w:t>
      </w:r>
      <w:r w:rsidR="00781B18" w:rsidRPr="00834EA1">
        <w:rPr>
          <w:rFonts w:ascii="Arial" w:hAnsi="Arial" w:cs="Arial"/>
          <w:sz w:val="24"/>
          <w:szCs w:val="24"/>
        </w:rPr>
        <w:t>p</w:t>
      </w:r>
      <w:r w:rsidRPr="00834EA1">
        <w:rPr>
          <w:rFonts w:ascii="Arial" w:hAnsi="Arial" w:cs="Arial"/>
          <w:sz w:val="24"/>
          <w:szCs w:val="24"/>
        </w:rPr>
        <w:t>rocedure and therefore not adjudicated</w:t>
      </w:r>
      <w:r w:rsidR="00C6356A" w:rsidRPr="00834EA1">
        <w:rPr>
          <w:rFonts w:ascii="Arial" w:hAnsi="Arial" w:cs="Arial"/>
          <w:sz w:val="24"/>
          <w:szCs w:val="24"/>
        </w:rPr>
        <w:t>.</w:t>
      </w:r>
      <w:r w:rsidRPr="00834EA1">
        <w:rPr>
          <w:rFonts w:ascii="Arial" w:hAnsi="Arial" w:cs="Arial"/>
          <w:sz w:val="24"/>
          <w:szCs w:val="24"/>
        </w:rPr>
        <w:t xml:space="preserve">  Additionally, the body of the charge in the </w:t>
      </w:r>
      <w:r w:rsidR="00C6356A" w:rsidRPr="00834EA1">
        <w:rPr>
          <w:rFonts w:ascii="Arial" w:hAnsi="Arial" w:cs="Arial"/>
          <w:sz w:val="24"/>
          <w:szCs w:val="24"/>
        </w:rPr>
        <w:t>second</w:t>
      </w:r>
      <w:r w:rsidRPr="00834EA1">
        <w:rPr>
          <w:rFonts w:ascii="Arial" w:hAnsi="Arial" w:cs="Arial"/>
          <w:sz w:val="24"/>
          <w:szCs w:val="24"/>
        </w:rPr>
        <w:t xml:space="preserve"> </w:t>
      </w:r>
      <w:r w:rsidR="007F7D35" w:rsidRPr="00FF202B">
        <w:rPr>
          <w:rFonts w:ascii="Arial" w:hAnsi="Arial" w:cs="Arial"/>
          <w:b/>
          <w:bCs/>
          <w:sz w:val="24"/>
          <w:szCs w:val="24"/>
          <w:u w:val="single"/>
        </w:rPr>
        <w:t xml:space="preserve">[cite prior discipline] </w:t>
      </w:r>
      <w:r w:rsidR="00C6356A" w:rsidRPr="00834EA1">
        <w:rPr>
          <w:rFonts w:ascii="Arial" w:hAnsi="Arial" w:cs="Arial"/>
          <w:sz w:val="24"/>
          <w:szCs w:val="24"/>
        </w:rPr>
        <w:t xml:space="preserve">is </w:t>
      </w:r>
      <w:r w:rsidR="00EC2BA5" w:rsidRPr="00834EA1">
        <w:rPr>
          <w:rFonts w:ascii="Arial" w:hAnsi="Arial" w:cs="Arial"/>
          <w:sz w:val="24"/>
          <w:szCs w:val="24"/>
        </w:rPr>
        <w:t>unrelated to</w:t>
      </w:r>
      <w:r w:rsidRPr="00834EA1">
        <w:rPr>
          <w:rFonts w:ascii="Arial" w:hAnsi="Arial" w:cs="Arial"/>
          <w:sz w:val="24"/>
          <w:szCs w:val="24"/>
        </w:rPr>
        <w:t xml:space="preserve"> </w:t>
      </w:r>
      <w:r w:rsidR="00EC2BA5" w:rsidRPr="00834EA1">
        <w:rPr>
          <w:rFonts w:ascii="Arial" w:hAnsi="Arial" w:cs="Arial"/>
          <w:sz w:val="24"/>
          <w:szCs w:val="24"/>
        </w:rPr>
        <w:t>the allegations</w:t>
      </w:r>
      <w:r w:rsidRPr="00834EA1">
        <w:rPr>
          <w:rFonts w:ascii="Arial" w:hAnsi="Arial" w:cs="Arial"/>
          <w:sz w:val="24"/>
          <w:szCs w:val="24"/>
        </w:rPr>
        <w:t xml:space="preserve"> </w:t>
      </w:r>
      <w:r w:rsidR="00781B18" w:rsidRPr="00834EA1">
        <w:rPr>
          <w:rFonts w:ascii="Arial" w:hAnsi="Arial" w:cs="Arial"/>
          <w:sz w:val="24"/>
          <w:szCs w:val="24"/>
        </w:rPr>
        <w:t>for the Notice of Removal</w:t>
      </w:r>
      <w:r w:rsidR="00362972" w:rsidRPr="00834EA1">
        <w:rPr>
          <w:rFonts w:ascii="Arial" w:hAnsi="Arial" w:cs="Arial"/>
          <w:sz w:val="24"/>
          <w:szCs w:val="24"/>
        </w:rPr>
        <w:t>.</w:t>
      </w:r>
      <w:r w:rsidR="00781B18" w:rsidRPr="00834EA1">
        <w:rPr>
          <w:rFonts w:ascii="Arial" w:hAnsi="Arial" w:cs="Arial"/>
          <w:sz w:val="24"/>
          <w:szCs w:val="24"/>
        </w:rPr>
        <w:t xml:space="preserve"> </w:t>
      </w:r>
    </w:p>
    <w:p w14:paraId="2E516920" w14:textId="77777777" w:rsidR="00975698" w:rsidRPr="00834EA1" w:rsidRDefault="00975698" w:rsidP="00834EA1">
      <w:pPr>
        <w:pStyle w:val="ListParagraph"/>
        <w:spacing w:after="0" w:line="240" w:lineRule="auto"/>
        <w:rPr>
          <w:rFonts w:ascii="Arial" w:hAnsi="Arial" w:cs="Arial"/>
          <w:sz w:val="24"/>
          <w:szCs w:val="24"/>
        </w:rPr>
      </w:pPr>
    </w:p>
    <w:p w14:paraId="043AAAC6" w14:textId="77777777" w:rsidR="00781B18" w:rsidRPr="00834EA1" w:rsidRDefault="001027FB" w:rsidP="00834EA1">
      <w:pPr>
        <w:pStyle w:val="ListParagraph"/>
        <w:numPr>
          <w:ilvl w:val="0"/>
          <w:numId w:val="2"/>
        </w:numPr>
        <w:spacing w:after="0" w:line="240" w:lineRule="auto"/>
        <w:rPr>
          <w:rFonts w:ascii="Arial" w:hAnsi="Arial" w:cs="Arial"/>
          <w:sz w:val="24"/>
          <w:szCs w:val="24"/>
        </w:rPr>
      </w:pPr>
      <w:r w:rsidRPr="00834EA1">
        <w:rPr>
          <w:rFonts w:ascii="Arial" w:hAnsi="Arial" w:cs="Arial"/>
          <w:sz w:val="24"/>
          <w:szCs w:val="24"/>
        </w:rPr>
        <w:t xml:space="preserve">The </w:t>
      </w:r>
      <w:r w:rsidR="00CF5AFB" w:rsidRPr="00834EA1">
        <w:rPr>
          <w:rFonts w:ascii="Arial" w:hAnsi="Arial" w:cs="Arial"/>
          <w:sz w:val="24"/>
          <w:szCs w:val="24"/>
        </w:rPr>
        <w:t>g</w:t>
      </w:r>
      <w:r w:rsidR="00192A1C" w:rsidRPr="00834EA1">
        <w:rPr>
          <w:rFonts w:ascii="Arial" w:hAnsi="Arial" w:cs="Arial"/>
          <w:sz w:val="24"/>
          <w:szCs w:val="24"/>
        </w:rPr>
        <w:t xml:space="preserve">rievant hasn’t been </w:t>
      </w:r>
      <w:r w:rsidRPr="00834EA1">
        <w:rPr>
          <w:rFonts w:ascii="Arial" w:hAnsi="Arial" w:cs="Arial"/>
          <w:sz w:val="24"/>
          <w:szCs w:val="24"/>
        </w:rPr>
        <w:t xml:space="preserve">involved in an at-fault accident of any kind </w:t>
      </w:r>
      <w:r w:rsidR="00192A1C" w:rsidRPr="00834EA1">
        <w:rPr>
          <w:rFonts w:ascii="Arial" w:hAnsi="Arial" w:cs="Arial"/>
          <w:sz w:val="24"/>
          <w:szCs w:val="24"/>
        </w:rPr>
        <w:t>in the last</w:t>
      </w:r>
      <w:r w:rsidR="003B18BB" w:rsidRPr="00834EA1">
        <w:rPr>
          <w:rFonts w:ascii="Arial" w:hAnsi="Arial" w:cs="Arial"/>
          <w:sz w:val="24"/>
          <w:szCs w:val="24"/>
        </w:rPr>
        <w:t xml:space="preserve"> </w:t>
      </w:r>
      <w:r w:rsidR="00192A1C" w:rsidRPr="00834EA1">
        <w:rPr>
          <w:rFonts w:ascii="Arial" w:hAnsi="Arial" w:cs="Arial"/>
          <w:b/>
          <w:sz w:val="24"/>
          <w:szCs w:val="24"/>
          <w:u w:val="single"/>
        </w:rPr>
        <w:t>[# of years]</w:t>
      </w:r>
      <w:r w:rsidR="00781B18" w:rsidRPr="00834EA1">
        <w:rPr>
          <w:rFonts w:ascii="Arial" w:hAnsi="Arial" w:cs="Arial"/>
          <w:b/>
          <w:sz w:val="24"/>
          <w:szCs w:val="24"/>
        </w:rPr>
        <w:t xml:space="preserve"> </w:t>
      </w:r>
      <w:r w:rsidR="00192A1C" w:rsidRPr="00834EA1">
        <w:rPr>
          <w:rFonts w:ascii="Arial" w:hAnsi="Arial" w:cs="Arial"/>
          <w:sz w:val="24"/>
          <w:szCs w:val="24"/>
        </w:rPr>
        <w:t>years</w:t>
      </w:r>
      <w:r w:rsidRPr="00834EA1">
        <w:rPr>
          <w:rFonts w:ascii="Arial" w:hAnsi="Arial" w:cs="Arial"/>
          <w:sz w:val="24"/>
          <w:szCs w:val="24"/>
        </w:rPr>
        <w:t xml:space="preserve">.  The </w:t>
      </w:r>
      <w:r w:rsidR="00CF5AFB" w:rsidRPr="00834EA1">
        <w:rPr>
          <w:rFonts w:ascii="Arial" w:hAnsi="Arial" w:cs="Arial"/>
          <w:sz w:val="24"/>
          <w:szCs w:val="24"/>
        </w:rPr>
        <w:t>g</w:t>
      </w:r>
      <w:r w:rsidRPr="00834EA1">
        <w:rPr>
          <w:rFonts w:ascii="Arial" w:hAnsi="Arial" w:cs="Arial"/>
          <w:sz w:val="24"/>
          <w:szCs w:val="24"/>
        </w:rPr>
        <w:t xml:space="preserve">rievant has </w:t>
      </w:r>
      <w:r w:rsidR="00192A1C" w:rsidRPr="00834EA1">
        <w:rPr>
          <w:rFonts w:ascii="Arial" w:hAnsi="Arial" w:cs="Arial"/>
          <w:sz w:val="24"/>
          <w:szCs w:val="24"/>
        </w:rPr>
        <w:t>been awarded</w:t>
      </w:r>
      <w:r w:rsidR="00915635" w:rsidRPr="00834EA1">
        <w:rPr>
          <w:rFonts w:ascii="Arial" w:hAnsi="Arial" w:cs="Arial"/>
          <w:sz w:val="24"/>
          <w:szCs w:val="24"/>
        </w:rPr>
        <w:t xml:space="preserve"> </w:t>
      </w:r>
      <w:r w:rsidR="00192A1C" w:rsidRPr="00834EA1">
        <w:rPr>
          <w:rFonts w:ascii="Arial" w:hAnsi="Arial" w:cs="Arial"/>
          <w:b/>
          <w:sz w:val="24"/>
          <w:szCs w:val="24"/>
        </w:rPr>
        <w:t xml:space="preserve">[#] </w:t>
      </w:r>
      <w:r w:rsidR="00EC2BA5" w:rsidRPr="00834EA1">
        <w:rPr>
          <w:rFonts w:ascii="Arial" w:hAnsi="Arial" w:cs="Arial"/>
          <w:sz w:val="24"/>
          <w:szCs w:val="24"/>
        </w:rPr>
        <w:t>Safe</w:t>
      </w:r>
      <w:r w:rsidR="00490B5F" w:rsidRPr="00834EA1">
        <w:rPr>
          <w:rFonts w:ascii="Arial" w:hAnsi="Arial" w:cs="Arial"/>
          <w:sz w:val="24"/>
          <w:szCs w:val="24"/>
        </w:rPr>
        <w:t xml:space="preserve"> Driver</w:t>
      </w:r>
      <w:r w:rsidRPr="00834EA1">
        <w:rPr>
          <w:rFonts w:ascii="Arial" w:hAnsi="Arial" w:cs="Arial"/>
          <w:sz w:val="24"/>
          <w:szCs w:val="24"/>
        </w:rPr>
        <w:t xml:space="preserve"> Award</w:t>
      </w:r>
      <w:r w:rsidR="00EC2BA5" w:rsidRPr="00834EA1">
        <w:rPr>
          <w:rFonts w:ascii="Arial" w:hAnsi="Arial" w:cs="Arial"/>
          <w:sz w:val="24"/>
          <w:szCs w:val="24"/>
        </w:rPr>
        <w:t>s</w:t>
      </w:r>
      <w:r w:rsidRPr="00834EA1">
        <w:rPr>
          <w:rFonts w:ascii="Arial" w:hAnsi="Arial" w:cs="Arial"/>
          <w:sz w:val="24"/>
          <w:szCs w:val="24"/>
        </w:rPr>
        <w:t xml:space="preserve"> from the Postal Service</w:t>
      </w:r>
      <w:r w:rsidR="00EC2BA5" w:rsidRPr="00834EA1">
        <w:rPr>
          <w:rFonts w:ascii="Arial" w:hAnsi="Arial" w:cs="Arial"/>
          <w:sz w:val="24"/>
          <w:szCs w:val="24"/>
        </w:rPr>
        <w:t>.</w:t>
      </w:r>
    </w:p>
    <w:p w14:paraId="59B61F9B" w14:textId="77777777" w:rsidR="00781B18" w:rsidRPr="00834EA1" w:rsidRDefault="00781B18" w:rsidP="00834EA1">
      <w:pPr>
        <w:pStyle w:val="ListParagraph"/>
        <w:spacing w:after="0" w:line="240" w:lineRule="auto"/>
        <w:rPr>
          <w:rFonts w:ascii="Arial" w:hAnsi="Arial" w:cs="Arial"/>
          <w:sz w:val="24"/>
          <w:szCs w:val="24"/>
        </w:rPr>
      </w:pPr>
    </w:p>
    <w:p w14:paraId="3AE7678F" w14:textId="77777777" w:rsidR="001027FB" w:rsidRPr="00834EA1" w:rsidRDefault="001027FB" w:rsidP="00834EA1">
      <w:pPr>
        <w:pStyle w:val="ListParagraph"/>
        <w:numPr>
          <w:ilvl w:val="0"/>
          <w:numId w:val="2"/>
        </w:numPr>
        <w:spacing w:after="0" w:line="240" w:lineRule="auto"/>
        <w:rPr>
          <w:rFonts w:ascii="Arial" w:hAnsi="Arial" w:cs="Arial"/>
          <w:sz w:val="24"/>
          <w:szCs w:val="24"/>
        </w:rPr>
      </w:pPr>
      <w:r w:rsidRPr="00834EA1">
        <w:rPr>
          <w:rFonts w:ascii="Arial" w:hAnsi="Arial" w:cs="Arial"/>
          <w:sz w:val="24"/>
          <w:szCs w:val="24"/>
        </w:rPr>
        <w:lastRenderedPageBreak/>
        <w:t xml:space="preserve">The Notice of Removal was based solely on events that allegedly took place on </w:t>
      </w:r>
      <w:r w:rsidR="00781B18" w:rsidRPr="00834EA1">
        <w:rPr>
          <w:rFonts w:ascii="Arial" w:hAnsi="Arial" w:cs="Arial"/>
          <w:b/>
          <w:sz w:val="24"/>
          <w:szCs w:val="24"/>
          <w:u w:val="single"/>
        </w:rPr>
        <w:t>[date].</w:t>
      </w:r>
    </w:p>
    <w:p w14:paraId="5A7CA227" w14:textId="77777777" w:rsidR="00781B18" w:rsidRPr="00834EA1" w:rsidRDefault="00781B18" w:rsidP="00834EA1">
      <w:pPr>
        <w:pStyle w:val="ListParagraph"/>
        <w:spacing w:after="0" w:line="240" w:lineRule="auto"/>
        <w:rPr>
          <w:rFonts w:ascii="Arial" w:hAnsi="Arial" w:cs="Arial"/>
          <w:sz w:val="24"/>
          <w:szCs w:val="24"/>
        </w:rPr>
      </w:pPr>
    </w:p>
    <w:p w14:paraId="7A659DC3" w14:textId="77777777" w:rsidR="003B18BB" w:rsidRPr="00834EA1" w:rsidRDefault="001027FB" w:rsidP="00834EA1">
      <w:pPr>
        <w:pStyle w:val="ListParagraph"/>
        <w:numPr>
          <w:ilvl w:val="0"/>
          <w:numId w:val="2"/>
        </w:numPr>
        <w:spacing w:after="0" w:line="240" w:lineRule="auto"/>
        <w:rPr>
          <w:rFonts w:ascii="Arial" w:hAnsi="Arial" w:cs="Arial"/>
          <w:sz w:val="24"/>
          <w:szCs w:val="24"/>
        </w:rPr>
      </w:pPr>
      <w:r w:rsidRPr="00834EA1">
        <w:rPr>
          <w:rFonts w:ascii="Arial" w:hAnsi="Arial" w:cs="Arial"/>
          <w:sz w:val="24"/>
          <w:szCs w:val="24"/>
        </w:rPr>
        <w:t xml:space="preserve">A statement from </w:t>
      </w:r>
      <w:r w:rsidR="00781B18" w:rsidRPr="00834EA1">
        <w:rPr>
          <w:rFonts w:ascii="Arial" w:hAnsi="Arial" w:cs="Arial"/>
          <w:sz w:val="24"/>
          <w:szCs w:val="24"/>
        </w:rPr>
        <w:t xml:space="preserve">the </w:t>
      </w:r>
      <w:r w:rsidR="00CF5AFB" w:rsidRPr="00834EA1">
        <w:rPr>
          <w:rFonts w:ascii="Arial" w:hAnsi="Arial" w:cs="Arial"/>
          <w:sz w:val="24"/>
          <w:szCs w:val="24"/>
        </w:rPr>
        <w:t>g</w:t>
      </w:r>
      <w:r w:rsidR="00781B18" w:rsidRPr="00834EA1">
        <w:rPr>
          <w:rFonts w:ascii="Arial" w:hAnsi="Arial" w:cs="Arial"/>
          <w:sz w:val="24"/>
          <w:szCs w:val="24"/>
        </w:rPr>
        <w:t xml:space="preserve">rievant </w:t>
      </w:r>
      <w:r w:rsidRPr="00834EA1">
        <w:rPr>
          <w:rFonts w:ascii="Arial" w:hAnsi="Arial" w:cs="Arial"/>
          <w:sz w:val="24"/>
          <w:szCs w:val="24"/>
        </w:rPr>
        <w:t xml:space="preserve">is included in the file.  </w:t>
      </w:r>
      <w:r w:rsidR="00054A47" w:rsidRPr="00834EA1">
        <w:rPr>
          <w:rFonts w:ascii="Arial" w:hAnsi="Arial" w:cs="Arial"/>
          <w:sz w:val="24"/>
          <w:szCs w:val="24"/>
        </w:rPr>
        <w:t>T</w:t>
      </w:r>
      <w:r w:rsidRPr="00834EA1">
        <w:rPr>
          <w:rFonts w:ascii="Arial" w:hAnsi="Arial" w:cs="Arial"/>
          <w:sz w:val="24"/>
          <w:szCs w:val="24"/>
        </w:rPr>
        <w:t xml:space="preserve">he </w:t>
      </w:r>
      <w:r w:rsidR="00CF5AFB" w:rsidRPr="00834EA1">
        <w:rPr>
          <w:rFonts w:ascii="Arial" w:hAnsi="Arial" w:cs="Arial"/>
          <w:sz w:val="24"/>
          <w:szCs w:val="24"/>
        </w:rPr>
        <w:t>g</w:t>
      </w:r>
      <w:r w:rsidR="003B18BB" w:rsidRPr="00834EA1">
        <w:rPr>
          <w:rFonts w:ascii="Arial" w:hAnsi="Arial" w:cs="Arial"/>
          <w:sz w:val="24"/>
          <w:szCs w:val="24"/>
        </w:rPr>
        <w:t xml:space="preserve">rievant </w:t>
      </w:r>
      <w:r w:rsidR="00FF6702" w:rsidRPr="00834EA1">
        <w:rPr>
          <w:rFonts w:ascii="Arial" w:hAnsi="Arial" w:cs="Arial"/>
          <w:sz w:val="24"/>
          <w:szCs w:val="24"/>
        </w:rPr>
        <w:t>gives a detailed explanation of</w:t>
      </w:r>
      <w:r w:rsidR="005F3375" w:rsidRPr="00834EA1">
        <w:rPr>
          <w:rFonts w:ascii="Arial" w:hAnsi="Arial" w:cs="Arial"/>
          <w:sz w:val="24"/>
          <w:szCs w:val="24"/>
        </w:rPr>
        <w:t xml:space="preserve"> the events leading up to the allegations</w:t>
      </w:r>
      <w:r w:rsidR="00FF6702" w:rsidRPr="00834EA1">
        <w:rPr>
          <w:rFonts w:ascii="Arial" w:hAnsi="Arial" w:cs="Arial"/>
          <w:sz w:val="24"/>
          <w:szCs w:val="24"/>
        </w:rPr>
        <w:t>.</w:t>
      </w:r>
    </w:p>
    <w:p w14:paraId="27623BC0" w14:textId="77777777" w:rsidR="003B18BB" w:rsidRPr="00834EA1" w:rsidRDefault="003B18BB" w:rsidP="00834EA1">
      <w:pPr>
        <w:pStyle w:val="ListParagraph"/>
        <w:spacing w:after="0" w:line="240" w:lineRule="auto"/>
        <w:ind w:left="1440" w:right="630"/>
        <w:rPr>
          <w:rFonts w:ascii="Arial" w:hAnsi="Arial" w:cs="Arial"/>
          <w:i/>
          <w:sz w:val="28"/>
        </w:rPr>
      </w:pPr>
    </w:p>
    <w:p w14:paraId="7E9AFC9A" w14:textId="77777777" w:rsidR="001027FB" w:rsidRPr="00834EA1" w:rsidRDefault="001027FB" w:rsidP="00834EA1">
      <w:pPr>
        <w:pStyle w:val="ListParagraph"/>
        <w:numPr>
          <w:ilvl w:val="0"/>
          <w:numId w:val="2"/>
        </w:numPr>
        <w:spacing w:after="0" w:line="240" w:lineRule="auto"/>
        <w:rPr>
          <w:rFonts w:ascii="Arial" w:hAnsi="Arial" w:cs="Arial"/>
          <w:sz w:val="24"/>
          <w:szCs w:val="24"/>
        </w:rPr>
      </w:pPr>
      <w:r w:rsidRPr="00834EA1">
        <w:rPr>
          <w:rFonts w:ascii="Arial" w:hAnsi="Arial" w:cs="Arial"/>
          <w:sz w:val="24"/>
          <w:szCs w:val="24"/>
        </w:rPr>
        <w:t xml:space="preserve">The </w:t>
      </w:r>
      <w:r w:rsidR="00CF5AFB" w:rsidRPr="00834EA1">
        <w:rPr>
          <w:rFonts w:ascii="Arial" w:hAnsi="Arial" w:cs="Arial"/>
          <w:sz w:val="24"/>
          <w:szCs w:val="24"/>
        </w:rPr>
        <w:t>g</w:t>
      </w:r>
      <w:r w:rsidRPr="00834EA1">
        <w:rPr>
          <w:rFonts w:ascii="Arial" w:hAnsi="Arial" w:cs="Arial"/>
          <w:sz w:val="24"/>
          <w:szCs w:val="24"/>
        </w:rPr>
        <w:t xml:space="preserve">rievant </w:t>
      </w:r>
      <w:r w:rsidR="00235998" w:rsidRPr="00834EA1">
        <w:rPr>
          <w:rFonts w:ascii="Arial" w:hAnsi="Arial" w:cs="Arial"/>
          <w:sz w:val="24"/>
          <w:szCs w:val="24"/>
        </w:rPr>
        <w:t>was/</w:t>
      </w:r>
      <w:r w:rsidRPr="00834EA1">
        <w:rPr>
          <w:rFonts w:ascii="Arial" w:hAnsi="Arial" w:cs="Arial"/>
          <w:sz w:val="24"/>
          <w:szCs w:val="24"/>
        </w:rPr>
        <w:t>is on the Overtime Desired List.</w:t>
      </w:r>
    </w:p>
    <w:p w14:paraId="1AD9A791" w14:textId="77777777" w:rsidR="006F18D4" w:rsidRPr="00834EA1" w:rsidRDefault="006F18D4" w:rsidP="00834EA1">
      <w:pPr>
        <w:pStyle w:val="ListParagraph"/>
        <w:spacing w:after="0" w:line="240" w:lineRule="auto"/>
        <w:rPr>
          <w:rFonts w:ascii="Arial" w:hAnsi="Arial" w:cs="Arial"/>
          <w:sz w:val="24"/>
          <w:szCs w:val="24"/>
        </w:rPr>
      </w:pPr>
    </w:p>
    <w:p w14:paraId="2AFE36D3" w14:textId="77777777" w:rsidR="006F18D4" w:rsidRDefault="006F18D4" w:rsidP="00834EA1">
      <w:pPr>
        <w:pStyle w:val="ListParagraph"/>
        <w:numPr>
          <w:ilvl w:val="0"/>
          <w:numId w:val="2"/>
        </w:numPr>
        <w:autoSpaceDE w:val="0"/>
        <w:autoSpaceDN w:val="0"/>
        <w:adjustRightInd w:val="0"/>
        <w:spacing w:after="0" w:line="240" w:lineRule="auto"/>
        <w:rPr>
          <w:rFonts w:ascii="Arial" w:hAnsi="Arial" w:cs="Arial"/>
          <w:sz w:val="24"/>
          <w:szCs w:val="24"/>
        </w:rPr>
      </w:pPr>
      <w:r w:rsidRPr="00834EA1">
        <w:rPr>
          <w:rFonts w:ascii="Arial" w:hAnsi="Arial" w:cs="Arial"/>
          <w:sz w:val="24"/>
          <w:szCs w:val="24"/>
        </w:rPr>
        <w:t>Article 29 of the National Ag</w:t>
      </w:r>
      <w:r w:rsidR="00834EA1">
        <w:rPr>
          <w:rFonts w:ascii="Arial" w:hAnsi="Arial" w:cs="Arial"/>
          <w:sz w:val="24"/>
          <w:szCs w:val="24"/>
        </w:rPr>
        <w:t>reement states in relevant part:</w:t>
      </w:r>
    </w:p>
    <w:p w14:paraId="758A0BA0" w14:textId="77777777" w:rsidR="00834EA1" w:rsidRPr="00834EA1" w:rsidRDefault="00834EA1" w:rsidP="00834EA1">
      <w:pPr>
        <w:pStyle w:val="ListParagraph"/>
        <w:autoSpaceDE w:val="0"/>
        <w:autoSpaceDN w:val="0"/>
        <w:adjustRightInd w:val="0"/>
        <w:spacing w:after="0" w:line="240" w:lineRule="auto"/>
        <w:rPr>
          <w:rFonts w:ascii="Arial" w:hAnsi="Arial" w:cs="Arial"/>
          <w:sz w:val="24"/>
          <w:szCs w:val="24"/>
        </w:rPr>
      </w:pPr>
    </w:p>
    <w:p w14:paraId="4BECE432" w14:textId="77777777" w:rsidR="001027FB" w:rsidRPr="00834EA1" w:rsidRDefault="006F18D4" w:rsidP="00834EA1">
      <w:pPr>
        <w:autoSpaceDE w:val="0"/>
        <w:autoSpaceDN w:val="0"/>
        <w:adjustRightInd w:val="0"/>
        <w:spacing w:after="0" w:line="240" w:lineRule="auto"/>
        <w:ind w:left="1440"/>
        <w:rPr>
          <w:rFonts w:ascii="Arial" w:hAnsi="Arial" w:cs="Arial"/>
          <w:i/>
          <w:color w:val="000000"/>
          <w:sz w:val="24"/>
          <w:szCs w:val="24"/>
        </w:rPr>
      </w:pPr>
      <w:r w:rsidRPr="00834EA1">
        <w:rPr>
          <w:rFonts w:ascii="Arial" w:hAnsi="Arial" w:cs="Arial"/>
          <w:i/>
          <w:color w:val="000000"/>
          <w:sz w:val="24"/>
          <w:szCs w:val="24"/>
        </w:rPr>
        <w:t>“</w:t>
      </w:r>
      <w:r w:rsidR="001027FB" w:rsidRPr="00834EA1">
        <w:rPr>
          <w:rFonts w:ascii="Arial" w:hAnsi="Arial" w:cs="Arial"/>
          <w:i/>
          <w:color w:val="000000"/>
          <w:sz w:val="24"/>
          <w:szCs w:val="24"/>
        </w:rPr>
        <w:t>An employee’s driving privileges may be revoked or suspended when the on-duty record shows that the employee is an unsafe driver…Every reasonable effort will be made to reassign such employee to non-driving duties in the employee’s craft or in other crafts….”</w:t>
      </w:r>
    </w:p>
    <w:p w14:paraId="59FB41BB" w14:textId="77777777" w:rsidR="006F18D4" w:rsidRPr="00834EA1" w:rsidRDefault="006F18D4" w:rsidP="00834EA1">
      <w:pPr>
        <w:autoSpaceDE w:val="0"/>
        <w:autoSpaceDN w:val="0"/>
        <w:adjustRightInd w:val="0"/>
        <w:spacing w:after="0" w:line="240" w:lineRule="auto"/>
        <w:rPr>
          <w:rFonts w:ascii="Arial" w:hAnsi="Arial" w:cs="Arial"/>
          <w:color w:val="000000"/>
          <w:sz w:val="24"/>
          <w:szCs w:val="24"/>
        </w:rPr>
      </w:pPr>
    </w:p>
    <w:p w14:paraId="17158E89" w14:textId="77777777" w:rsidR="001027FB" w:rsidRPr="00834EA1" w:rsidRDefault="001027FB" w:rsidP="00834EA1">
      <w:pPr>
        <w:spacing w:after="0" w:line="240" w:lineRule="auto"/>
        <w:rPr>
          <w:rFonts w:ascii="Arial" w:hAnsi="Arial" w:cs="Arial"/>
          <w:b/>
          <w:sz w:val="28"/>
        </w:rPr>
      </w:pPr>
      <w:r w:rsidRPr="00834EA1">
        <w:rPr>
          <w:rFonts w:ascii="Arial" w:hAnsi="Arial" w:cs="Arial"/>
          <w:b/>
          <w:sz w:val="28"/>
        </w:rPr>
        <w:t>Contentions:</w:t>
      </w:r>
    </w:p>
    <w:p w14:paraId="3109CAF4" w14:textId="77777777" w:rsidR="00834EA1" w:rsidRDefault="00834EA1" w:rsidP="00834EA1">
      <w:pPr>
        <w:pStyle w:val="ListParagraph"/>
        <w:spacing w:after="0" w:line="240" w:lineRule="auto"/>
        <w:ind w:left="360"/>
        <w:rPr>
          <w:rFonts w:ascii="Arial" w:hAnsi="Arial" w:cs="Arial"/>
          <w:sz w:val="24"/>
          <w:szCs w:val="24"/>
        </w:rPr>
      </w:pPr>
    </w:p>
    <w:p w14:paraId="5FBBBA6C" w14:textId="2EF3AF2F" w:rsidR="001027FB" w:rsidRPr="00834EA1" w:rsidRDefault="007F7D35" w:rsidP="00834EA1">
      <w:pPr>
        <w:pStyle w:val="ListParagraph"/>
        <w:numPr>
          <w:ilvl w:val="0"/>
          <w:numId w:val="3"/>
        </w:numPr>
        <w:spacing w:after="0" w:line="240" w:lineRule="auto"/>
        <w:ind w:left="720"/>
        <w:rPr>
          <w:rFonts w:ascii="Arial" w:hAnsi="Arial" w:cs="Arial"/>
          <w:sz w:val="24"/>
          <w:szCs w:val="24"/>
        </w:rPr>
      </w:pPr>
      <w:r>
        <w:rPr>
          <w:rFonts w:ascii="Arial" w:hAnsi="Arial" w:cs="Arial"/>
          <w:sz w:val="24"/>
          <w:szCs w:val="24"/>
        </w:rPr>
        <w:t>Management</w:t>
      </w:r>
      <w:r w:rsidR="00CF5AFB" w:rsidRPr="00834EA1">
        <w:rPr>
          <w:rFonts w:ascii="Arial" w:hAnsi="Arial" w:cs="Arial"/>
          <w:sz w:val="24"/>
          <w:szCs w:val="24"/>
        </w:rPr>
        <w:t xml:space="preserve"> cited a p</w:t>
      </w:r>
      <w:r w:rsidR="001027FB" w:rsidRPr="00834EA1">
        <w:rPr>
          <w:rFonts w:ascii="Arial" w:hAnsi="Arial" w:cs="Arial"/>
          <w:sz w:val="24"/>
          <w:szCs w:val="24"/>
        </w:rPr>
        <w:t>ast element</w:t>
      </w:r>
      <w:r w:rsidR="00CF5AFB" w:rsidRPr="00834EA1">
        <w:rPr>
          <w:rFonts w:ascii="Arial" w:hAnsi="Arial" w:cs="Arial"/>
          <w:sz w:val="24"/>
          <w:szCs w:val="24"/>
        </w:rPr>
        <w:t xml:space="preserve"> </w:t>
      </w:r>
      <w:r w:rsidR="001027FB" w:rsidRPr="00834EA1">
        <w:rPr>
          <w:rFonts w:ascii="Arial" w:hAnsi="Arial" w:cs="Arial"/>
          <w:sz w:val="24"/>
          <w:szCs w:val="24"/>
        </w:rPr>
        <w:t>of discipline that ha</w:t>
      </w:r>
      <w:r w:rsidR="00440C04" w:rsidRPr="00834EA1">
        <w:rPr>
          <w:rFonts w:ascii="Arial" w:hAnsi="Arial" w:cs="Arial"/>
          <w:sz w:val="24"/>
          <w:szCs w:val="24"/>
        </w:rPr>
        <w:t>s</w:t>
      </w:r>
      <w:r w:rsidR="001027FB" w:rsidRPr="00834EA1">
        <w:rPr>
          <w:rFonts w:ascii="Arial" w:hAnsi="Arial" w:cs="Arial"/>
          <w:sz w:val="24"/>
          <w:szCs w:val="24"/>
        </w:rPr>
        <w:t xml:space="preserve"> been removed from </w:t>
      </w:r>
      <w:r w:rsidR="006F18D4" w:rsidRPr="00834EA1">
        <w:rPr>
          <w:rFonts w:ascii="Arial" w:hAnsi="Arial" w:cs="Arial"/>
          <w:sz w:val="24"/>
          <w:szCs w:val="24"/>
        </w:rPr>
        <w:t xml:space="preserve">the </w:t>
      </w:r>
      <w:proofErr w:type="spellStart"/>
      <w:r w:rsidR="00CF5AFB" w:rsidRPr="00834EA1">
        <w:rPr>
          <w:rFonts w:ascii="Arial" w:hAnsi="Arial" w:cs="Arial"/>
          <w:sz w:val="24"/>
          <w:szCs w:val="24"/>
        </w:rPr>
        <w:t>g</w:t>
      </w:r>
      <w:r w:rsidR="006F18D4" w:rsidRPr="00834EA1">
        <w:rPr>
          <w:rFonts w:ascii="Arial" w:hAnsi="Arial" w:cs="Arial"/>
          <w:sz w:val="24"/>
          <w:szCs w:val="24"/>
        </w:rPr>
        <w:t>rievants</w:t>
      </w:r>
      <w:proofErr w:type="spellEnd"/>
      <w:r w:rsidR="006F18D4" w:rsidRPr="00834EA1">
        <w:rPr>
          <w:rFonts w:ascii="Arial" w:hAnsi="Arial" w:cs="Arial"/>
          <w:sz w:val="24"/>
          <w:szCs w:val="24"/>
        </w:rPr>
        <w:t xml:space="preserve"> record</w:t>
      </w:r>
      <w:r w:rsidR="001027FB" w:rsidRPr="00834EA1">
        <w:rPr>
          <w:rFonts w:ascii="Arial" w:hAnsi="Arial" w:cs="Arial"/>
          <w:sz w:val="24"/>
          <w:szCs w:val="24"/>
        </w:rPr>
        <w:t xml:space="preserve"> via a grievance settlement and</w:t>
      </w:r>
      <w:r w:rsidR="00CF5AFB" w:rsidRPr="00834EA1">
        <w:rPr>
          <w:rFonts w:ascii="Arial" w:hAnsi="Arial" w:cs="Arial"/>
          <w:sz w:val="24"/>
          <w:szCs w:val="24"/>
        </w:rPr>
        <w:t xml:space="preserve"> a</w:t>
      </w:r>
      <w:r w:rsidR="001027FB" w:rsidRPr="00834EA1">
        <w:rPr>
          <w:rFonts w:ascii="Arial" w:hAnsi="Arial" w:cs="Arial"/>
          <w:sz w:val="24"/>
          <w:szCs w:val="24"/>
        </w:rPr>
        <w:t xml:space="preserve"> past element</w:t>
      </w:r>
      <w:r w:rsidR="00440C04" w:rsidRPr="00834EA1">
        <w:rPr>
          <w:rFonts w:ascii="Arial" w:hAnsi="Arial" w:cs="Arial"/>
          <w:sz w:val="24"/>
          <w:szCs w:val="24"/>
        </w:rPr>
        <w:t xml:space="preserve"> </w:t>
      </w:r>
      <w:r w:rsidR="001027FB" w:rsidRPr="00834EA1">
        <w:rPr>
          <w:rFonts w:ascii="Arial" w:hAnsi="Arial" w:cs="Arial"/>
          <w:sz w:val="24"/>
          <w:szCs w:val="24"/>
        </w:rPr>
        <w:t>that has</w:t>
      </w:r>
      <w:r w:rsidR="007A7AC2" w:rsidRPr="00834EA1">
        <w:rPr>
          <w:rFonts w:ascii="Arial" w:hAnsi="Arial" w:cs="Arial"/>
          <w:sz w:val="24"/>
          <w:szCs w:val="24"/>
        </w:rPr>
        <w:t xml:space="preserve"> yet to</w:t>
      </w:r>
      <w:r w:rsidR="001027FB" w:rsidRPr="00834EA1">
        <w:rPr>
          <w:rFonts w:ascii="Arial" w:hAnsi="Arial" w:cs="Arial"/>
          <w:sz w:val="24"/>
          <w:szCs w:val="24"/>
        </w:rPr>
        <w:t xml:space="preserve"> be</w:t>
      </w:r>
      <w:r w:rsidR="007A7AC2" w:rsidRPr="00834EA1">
        <w:rPr>
          <w:rFonts w:ascii="Arial" w:hAnsi="Arial" w:cs="Arial"/>
          <w:sz w:val="24"/>
          <w:szCs w:val="24"/>
        </w:rPr>
        <w:t xml:space="preserve"> adjudicated</w:t>
      </w:r>
      <w:r w:rsidR="00CF5AFB" w:rsidRPr="00834EA1">
        <w:rPr>
          <w:rFonts w:ascii="Arial" w:hAnsi="Arial" w:cs="Arial"/>
          <w:sz w:val="24"/>
          <w:szCs w:val="24"/>
        </w:rPr>
        <w:t xml:space="preserve">. </w:t>
      </w:r>
      <w:r w:rsidR="00C444A5">
        <w:rPr>
          <w:rFonts w:ascii="Arial" w:hAnsi="Arial" w:cs="Arial"/>
          <w:sz w:val="24"/>
          <w:szCs w:val="24"/>
        </w:rPr>
        <w:t xml:space="preserve"> </w:t>
      </w:r>
      <w:r w:rsidR="00CF5AFB" w:rsidRPr="00834EA1">
        <w:rPr>
          <w:rFonts w:ascii="Arial" w:hAnsi="Arial" w:cs="Arial"/>
          <w:sz w:val="24"/>
          <w:szCs w:val="24"/>
        </w:rPr>
        <w:t xml:space="preserve">This is </w:t>
      </w:r>
      <w:r w:rsidR="00440C04" w:rsidRPr="00834EA1">
        <w:rPr>
          <w:rFonts w:ascii="Arial" w:hAnsi="Arial" w:cs="Arial"/>
          <w:sz w:val="24"/>
          <w:szCs w:val="24"/>
        </w:rPr>
        <w:t>a</w:t>
      </w:r>
      <w:r w:rsidR="001027FB" w:rsidRPr="00834EA1">
        <w:rPr>
          <w:rFonts w:ascii="Arial" w:hAnsi="Arial" w:cs="Arial"/>
          <w:sz w:val="24"/>
          <w:szCs w:val="24"/>
        </w:rPr>
        <w:t xml:space="preserve"> </w:t>
      </w:r>
      <w:r w:rsidR="00CF5AFB" w:rsidRPr="00834EA1">
        <w:rPr>
          <w:rFonts w:ascii="Arial" w:hAnsi="Arial" w:cs="Arial"/>
          <w:sz w:val="24"/>
          <w:szCs w:val="24"/>
        </w:rPr>
        <w:t xml:space="preserve">fatal </w:t>
      </w:r>
      <w:r w:rsidR="00440C04" w:rsidRPr="00834EA1">
        <w:rPr>
          <w:rFonts w:ascii="Arial" w:hAnsi="Arial" w:cs="Arial"/>
          <w:sz w:val="24"/>
          <w:szCs w:val="24"/>
        </w:rPr>
        <w:t xml:space="preserve">due process error that </w:t>
      </w:r>
      <w:r w:rsidR="00CF5AFB" w:rsidRPr="00834EA1">
        <w:rPr>
          <w:rFonts w:ascii="Arial" w:hAnsi="Arial" w:cs="Arial"/>
          <w:sz w:val="24"/>
          <w:szCs w:val="24"/>
        </w:rPr>
        <w:t xml:space="preserve">prejudiced the supervisor when deciding what level of discipline to request.  This due process error </w:t>
      </w:r>
      <w:r w:rsidR="00440C04" w:rsidRPr="00834EA1">
        <w:rPr>
          <w:rFonts w:ascii="Arial" w:hAnsi="Arial" w:cs="Arial"/>
          <w:sz w:val="24"/>
          <w:szCs w:val="24"/>
        </w:rPr>
        <w:t xml:space="preserve">cannot be dismissed as not being harmful to the </w:t>
      </w:r>
      <w:r w:rsidR="00CF5AFB" w:rsidRPr="00834EA1">
        <w:rPr>
          <w:rFonts w:ascii="Arial" w:hAnsi="Arial" w:cs="Arial"/>
          <w:sz w:val="24"/>
          <w:szCs w:val="24"/>
        </w:rPr>
        <w:t>g</w:t>
      </w:r>
      <w:r w:rsidR="00440C04" w:rsidRPr="00834EA1">
        <w:rPr>
          <w:rFonts w:ascii="Arial" w:hAnsi="Arial" w:cs="Arial"/>
          <w:sz w:val="24"/>
          <w:szCs w:val="24"/>
        </w:rPr>
        <w:t>rievant.</w:t>
      </w:r>
    </w:p>
    <w:p w14:paraId="3FEB9B86" w14:textId="77777777" w:rsidR="00834EA1" w:rsidRDefault="00834EA1" w:rsidP="00834EA1">
      <w:pPr>
        <w:autoSpaceDE w:val="0"/>
        <w:autoSpaceDN w:val="0"/>
        <w:adjustRightInd w:val="0"/>
        <w:spacing w:after="0" w:line="240" w:lineRule="auto"/>
        <w:ind w:firstLine="360"/>
        <w:rPr>
          <w:rFonts w:ascii="Arial" w:hAnsi="Arial" w:cs="Arial"/>
          <w:color w:val="231F20"/>
          <w:sz w:val="24"/>
          <w:szCs w:val="24"/>
        </w:rPr>
      </w:pPr>
    </w:p>
    <w:p w14:paraId="4CBA38CC" w14:textId="77777777" w:rsidR="005F3375" w:rsidRPr="00834EA1" w:rsidRDefault="005F3375" w:rsidP="0062453D">
      <w:pPr>
        <w:autoSpaceDE w:val="0"/>
        <w:autoSpaceDN w:val="0"/>
        <w:adjustRightInd w:val="0"/>
        <w:spacing w:after="0" w:line="240" w:lineRule="auto"/>
        <w:ind w:firstLine="720"/>
        <w:rPr>
          <w:rFonts w:ascii="Arial" w:hAnsi="Arial" w:cs="Arial"/>
          <w:color w:val="231F20"/>
          <w:sz w:val="24"/>
          <w:szCs w:val="24"/>
        </w:rPr>
      </w:pPr>
      <w:r w:rsidRPr="00834EA1">
        <w:rPr>
          <w:rFonts w:ascii="Arial" w:hAnsi="Arial" w:cs="Arial"/>
          <w:color w:val="231F20"/>
          <w:sz w:val="24"/>
          <w:szCs w:val="24"/>
        </w:rPr>
        <w:t>The Step 4 settlement M-00889, January 5, 1989, provides the</w:t>
      </w:r>
      <w:r w:rsidR="0041298E" w:rsidRPr="00834EA1">
        <w:rPr>
          <w:rFonts w:ascii="Arial" w:hAnsi="Arial" w:cs="Arial"/>
          <w:color w:val="231F20"/>
          <w:sz w:val="24"/>
          <w:szCs w:val="24"/>
        </w:rPr>
        <w:t xml:space="preserve"> </w:t>
      </w:r>
      <w:r w:rsidRPr="00834EA1">
        <w:rPr>
          <w:rFonts w:ascii="Arial" w:hAnsi="Arial" w:cs="Arial"/>
          <w:color w:val="231F20"/>
          <w:sz w:val="24"/>
          <w:szCs w:val="24"/>
        </w:rPr>
        <w:t>following:</w:t>
      </w:r>
    </w:p>
    <w:p w14:paraId="1F21D123" w14:textId="77777777" w:rsidR="0041298E" w:rsidRPr="00834EA1" w:rsidRDefault="0041298E" w:rsidP="00834EA1">
      <w:pPr>
        <w:autoSpaceDE w:val="0"/>
        <w:autoSpaceDN w:val="0"/>
        <w:adjustRightInd w:val="0"/>
        <w:spacing w:after="0" w:line="240" w:lineRule="auto"/>
        <w:ind w:left="720"/>
        <w:rPr>
          <w:rFonts w:ascii="Arial" w:hAnsi="Arial" w:cs="Arial"/>
          <w:color w:val="231F20"/>
          <w:sz w:val="24"/>
          <w:szCs w:val="24"/>
        </w:rPr>
      </w:pPr>
    </w:p>
    <w:p w14:paraId="6F60FC2F" w14:textId="77777777" w:rsidR="005F3375" w:rsidRPr="00834EA1" w:rsidRDefault="0041298E" w:rsidP="00834EA1">
      <w:pPr>
        <w:autoSpaceDE w:val="0"/>
        <w:autoSpaceDN w:val="0"/>
        <w:adjustRightInd w:val="0"/>
        <w:spacing w:after="0" w:line="240" w:lineRule="auto"/>
        <w:ind w:left="1440"/>
        <w:rPr>
          <w:rFonts w:ascii="Arial" w:hAnsi="Arial" w:cs="Arial"/>
          <w:i/>
          <w:color w:val="231F20"/>
          <w:sz w:val="24"/>
          <w:szCs w:val="24"/>
        </w:rPr>
      </w:pPr>
      <w:r w:rsidRPr="00834EA1">
        <w:rPr>
          <w:rFonts w:ascii="Arial" w:hAnsi="Arial" w:cs="Arial"/>
          <w:i/>
          <w:color w:val="231F20"/>
          <w:sz w:val="24"/>
          <w:szCs w:val="24"/>
        </w:rPr>
        <w:t>“</w:t>
      </w:r>
      <w:r w:rsidR="005F3375" w:rsidRPr="00834EA1">
        <w:rPr>
          <w:rFonts w:ascii="Arial" w:hAnsi="Arial" w:cs="Arial"/>
          <w:i/>
          <w:color w:val="231F20"/>
          <w:sz w:val="24"/>
          <w:szCs w:val="24"/>
        </w:rPr>
        <w:t>A notice of discipline which is subsequently fully rescinded, whether</w:t>
      </w:r>
      <w:r w:rsidRPr="00834EA1">
        <w:rPr>
          <w:rFonts w:ascii="Arial" w:hAnsi="Arial" w:cs="Arial"/>
          <w:i/>
          <w:color w:val="231F20"/>
          <w:sz w:val="24"/>
          <w:szCs w:val="24"/>
        </w:rPr>
        <w:t xml:space="preserve"> </w:t>
      </w:r>
      <w:r w:rsidR="005F3375" w:rsidRPr="00834EA1">
        <w:rPr>
          <w:rFonts w:ascii="Arial" w:hAnsi="Arial" w:cs="Arial"/>
          <w:i/>
          <w:color w:val="231F20"/>
          <w:sz w:val="24"/>
          <w:szCs w:val="24"/>
        </w:rPr>
        <w:t>by settlement, arbitration award, or independent management action,</w:t>
      </w:r>
      <w:r w:rsidRPr="00834EA1">
        <w:rPr>
          <w:rFonts w:ascii="Arial" w:hAnsi="Arial" w:cs="Arial"/>
          <w:i/>
          <w:color w:val="231F20"/>
          <w:sz w:val="24"/>
          <w:szCs w:val="24"/>
        </w:rPr>
        <w:t xml:space="preserve"> </w:t>
      </w:r>
      <w:r w:rsidR="005F3375" w:rsidRPr="00834EA1">
        <w:rPr>
          <w:rFonts w:ascii="Arial" w:hAnsi="Arial" w:cs="Arial"/>
          <w:i/>
          <w:color w:val="231F20"/>
          <w:sz w:val="24"/>
          <w:szCs w:val="24"/>
        </w:rPr>
        <w:t>shall be deemed not to have been “initiated” for purposes of Article16.10, and may not be cited or considered in any subsequent disciplinary</w:t>
      </w:r>
      <w:r w:rsidRPr="00834EA1">
        <w:rPr>
          <w:rFonts w:ascii="Arial" w:hAnsi="Arial" w:cs="Arial"/>
          <w:i/>
          <w:color w:val="231F20"/>
          <w:sz w:val="24"/>
          <w:szCs w:val="24"/>
        </w:rPr>
        <w:t xml:space="preserve"> </w:t>
      </w:r>
      <w:r w:rsidR="005F3375" w:rsidRPr="00834EA1">
        <w:rPr>
          <w:rFonts w:ascii="Arial" w:hAnsi="Arial" w:cs="Arial"/>
          <w:i/>
          <w:color w:val="231F20"/>
          <w:sz w:val="24"/>
          <w:szCs w:val="24"/>
        </w:rPr>
        <w:t>action.</w:t>
      </w:r>
      <w:r w:rsidRPr="00834EA1">
        <w:rPr>
          <w:rFonts w:ascii="Arial" w:hAnsi="Arial" w:cs="Arial"/>
          <w:i/>
          <w:color w:val="231F20"/>
          <w:sz w:val="24"/>
          <w:szCs w:val="24"/>
        </w:rPr>
        <w:t>”</w:t>
      </w:r>
    </w:p>
    <w:p w14:paraId="76B79A6C" w14:textId="77777777" w:rsidR="006F18D4" w:rsidRPr="00834EA1" w:rsidRDefault="006F18D4" w:rsidP="00834EA1">
      <w:pPr>
        <w:pStyle w:val="ListParagraph"/>
        <w:spacing w:after="0" w:line="240" w:lineRule="auto"/>
        <w:rPr>
          <w:rFonts w:ascii="Arial" w:hAnsi="Arial" w:cs="Arial"/>
          <w:sz w:val="28"/>
        </w:rPr>
      </w:pPr>
    </w:p>
    <w:p w14:paraId="7CAC0B1B" w14:textId="77777777" w:rsidR="00CF5AFB" w:rsidRPr="00834EA1" w:rsidRDefault="00B5306F" w:rsidP="00834EA1">
      <w:pPr>
        <w:pStyle w:val="ListParagraph"/>
        <w:numPr>
          <w:ilvl w:val="0"/>
          <w:numId w:val="3"/>
        </w:numPr>
        <w:spacing w:after="0" w:line="240" w:lineRule="auto"/>
        <w:ind w:left="720"/>
        <w:rPr>
          <w:rFonts w:ascii="Arial" w:hAnsi="Arial" w:cs="Arial"/>
          <w:b/>
          <w:sz w:val="24"/>
          <w:szCs w:val="24"/>
        </w:rPr>
      </w:pPr>
      <w:r w:rsidRPr="00834EA1">
        <w:rPr>
          <w:rFonts w:ascii="Arial" w:hAnsi="Arial" w:cs="Arial"/>
          <w:sz w:val="24"/>
          <w:szCs w:val="24"/>
        </w:rPr>
        <w:t>T</w:t>
      </w:r>
      <w:r w:rsidR="001027FB" w:rsidRPr="00834EA1">
        <w:rPr>
          <w:rFonts w:ascii="Arial" w:hAnsi="Arial" w:cs="Arial"/>
          <w:sz w:val="24"/>
          <w:szCs w:val="24"/>
        </w:rPr>
        <w:t xml:space="preserve">he </w:t>
      </w:r>
      <w:r w:rsidR="00CF5AFB" w:rsidRPr="00834EA1">
        <w:rPr>
          <w:rFonts w:ascii="Arial" w:hAnsi="Arial" w:cs="Arial"/>
          <w:sz w:val="24"/>
          <w:szCs w:val="24"/>
        </w:rPr>
        <w:t>g</w:t>
      </w:r>
      <w:r w:rsidR="001027FB" w:rsidRPr="00834EA1">
        <w:rPr>
          <w:rFonts w:ascii="Arial" w:hAnsi="Arial" w:cs="Arial"/>
          <w:sz w:val="24"/>
          <w:szCs w:val="24"/>
        </w:rPr>
        <w:t xml:space="preserve">rievant </w:t>
      </w:r>
      <w:r w:rsidRPr="00834EA1">
        <w:rPr>
          <w:rFonts w:ascii="Arial" w:hAnsi="Arial" w:cs="Arial"/>
          <w:sz w:val="24"/>
          <w:szCs w:val="24"/>
        </w:rPr>
        <w:t>didn’t</w:t>
      </w:r>
      <w:r w:rsidR="001027FB" w:rsidRPr="00834EA1">
        <w:rPr>
          <w:rFonts w:ascii="Arial" w:hAnsi="Arial" w:cs="Arial"/>
          <w:sz w:val="24"/>
          <w:szCs w:val="24"/>
        </w:rPr>
        <w:t xml:space="preserve"> </w:t>
      </w:r>
      <w:r w:rsidR="00975698" w:rsidRPr="00834EA1">
        <w:rPr>
          <w:rFonts w:ascii="Arial" w:hAnsi="Arial" w:cs="Arial"/>
          <w:sz w:val="24"/>
          <w:szCs w:val="24"/>
        </w:rPr>
        <w:t>act</w:t>
      </w:r>
      <w:r w:rsidR="001027FB" w:rsidRPr="00834EA1">
        <w:rPr>
          <w:rFonts w:ascii="Arial" w:hAnsi="Arial" w:cs="Arial"/>
          <w:sz w:val="24"/>
          <w:szCs w:val="24"/>
        </w:rPr>
        <w:t xml:space="preserve"> as charged</w:t>
      </w:r>
      <w:r w:rsidR="002F3975" w:rsidRPr="00834EA1">
        <w:rPr>
          <w:rFonts w:ascii="Arial" w:hAnsi="Arial" w:cs="Arial"/>
          <w:sz w:val="24"/>
          <w:szCs w:val="24"/>
        </w:rPr>
        <w:t>.</w:t>
      </w:r>
      <w:r w:rsidR="00CF5AFB" w:rsidRPr="00834EA1">
        <w:rPr>
          <w:rFonts w:ascii="Arial" w:hAnsi="Arial" w:cs="Arial"/>
          <w:sz w:val="24"/>
          <w:szCs w:val="24"/>
        </w:rPr>
        <w:t xml:space="preserve"> </w:t>
      </w:r>
      <w:r w:rsidR="00CF5AFB" w:rsidRPr="00834EA1">
        <w:rPr>
          <w:rFonts w:ascii="Arial" w:hAnsi="Arial" w:cs="Arial"/>
          <w:b/>
          <w:sz w:val="24"/>
          <w:szCs w:val="24"/>
        </w:rPr>
        <w:t xml:space="preserve"> </w:t>
      </w:r>
      <w:r w:rsidR="00DA14C5" w:rsidRPr="00834EA1">
        <w:rPr>
          <w:rFonts w:ascii="Arial" w:hAnsi="Arial" w:cs="Arial"/>
          <w:b/>
          <w:sz w:val="24"/>
          <w:szCs w:val="24"/>
          <w:u w:val="single"/>
        </w:rPr>
        <w:t>[Fully explain why this is true]</w:t>
      </w:r>
    </w:p>
    <w:p w14:paraId="6F32FDF9" w14:textId="77777777" w:rsidR="00CF5AFB" w:rsidRPr="00834EA1" w:rsidRDefault="00CF5AFB" w:rsidP="00834EA1">
      <w:pPr>
        <w:pStyle w:val="ListParagraph"/>
        <w:spacing w:after="0" w:line="240" w:lineRule="auto"/>
        <w:ind w:left="360"/>
        <w:rPr>
          <w:rFonts w:ascii="Arial" w:hAnsi="Arial" w:cs="Arial"/>
          <w:sz w:val="24"/>
          <w:szCs w:val="24"/>
        </w:rPr>
      </w:pPr>
    </w:p>
    <w:p w14:paraId="12461A58" w14:textId="77777777" w:rsidR="009E395F" w:rsidRDefault="00E96A65" w:rsidP="00834EA1">
      <w:pPr>
        <w:pStyle w:val="ListParagraph"/>
        <w:numPr>
          <w:ilvl w:val="0"/>
          <w:numId w:val="3"/>
        </w:numPr>
        <w:spacing w:after="0" w:line="240" w:lineRule="auto"/>
        <w:ind w:left="720"/>
        <w:rPr>
          <w:rFonts w:ascii="Arial" w:hAnsi="Arial" w:cs="Arial"/>
          <w:sz w:val="24"/>
          <w:szCs w:val="24"/>
        </w:rPr>
      </w:pPr>
      <w:r w:rsidRPr="00834EA1">
        <w:rPr>
          <w:rFonts w:ascii="Arial" w:hAnsi="Arial" w:cs="Arial"/>
          <w:sz w:val="24"/>
          <w:szCs w:val="24"/>
        </w:rPr>
        <w:t>However, even</w:t>
      </w:r>
      <w:r w:rsidR="00B5306F" w:rsidRPr="00834EA1">
        <w:rPr>
          <w:rFonts w:ascii="Arial" w:hAnsi="Arial" w:cs="Arial"/>
          <w:sz w:val="24"/>
          <w:szCs w:val="24"/>
        </w:rPr>
        <w:t xml:space="preserve"> if </w:t>
      </w:r>
      <w:r w:rsidR="00975698" w:rsidRPr="00834EA1">
        <w:rPr>
          <w:rFonts w:ascii="Arial" w:hAnsi="Arial" w:cs="Arial"/>
          <w:sz w:val="24"/>
          <w:szCs w:val="24"/>
        </w:rPr>
        <w:t>management’s allegations had merit, management</w:t>
      </w:r>
      <w:r w:rsidR="00103A3E" w:rsidRPr="00834EA1">
        <w:rPr>
          <w:rFonts w:ascii="Arial" w:hAnsi="Arial" w:cs="Arial"/>
          <w:sz w:val="24"/>
          <w:szCs w:val="24"/>
        </w:rPr>
        <w:t xml:space="preserve"> must issue discipline in a “progressive manner.</w:t>
      </w:r>
      <w:r w:rsidRPr="00834EA1">
        <w:rPr>
          <w:rFonts w:ascii="Arial" w:hAnsi="Arial" w:cs="Arial"/>
          <w:sz w:val="24"/>
          <w:szCs w:val="24"/>
        </w:rPr>
        <w:t xml:space="preserve">” </w:t>
      </w:r>
      <w:r w:rsidR="00103A3E" w:rsidRPr="00834EA1">
        <w:rPr>
          <w:rFonts w:ascii="Arial" w:hAnsi="Arial" w:cs="Arial"/>
          <w:sz w:val="24"/>
          <w:szCs w:val="24"/>
        </w:rPr>
        <w:t xml:space="preserve"> </w:t>
      </w:r>
      <w:r w:rsidRPr="00834EA1">
        <w:rPr>
          <w:rFonts w:ascii="Arial" w:hAnsi="Arial" w:cs="Arial"/>
          <w:sz w:val="24"/>
          <w:szCs w:val="24"/>
        </w:rPr>
        <w:t xml:space="preserve">When all of the facts associated with the instant case are considered objectively, the only conclusion that can be drawn is the discipline issued in this case was punitive rather than corrective in nature.  These are serious breaches of Article 16 of the National Agreement and a sufficient basis to warrant sustaining the instant grievance in its entirety. </w:t>
      </w:r>
      <w:r w:rsidR="00103A3E" w:rsidRPr="00834EA1">
        <w:rPr>
          <w:rFonts w:ascii="Arial" w:hAnsi="Arial" w:cs="Arial"/>
          <w:sz w:val="24"/>
          <w:szCs w:val="24"/>
        </w:rPr>
        <w:t xml:space="preserve"> </w:t>
      </w:r>
      <w:r w:rsidR="00DA14C5" w:rsidRPr="00834EA1">
        <w:rPr>
          <w:rFonts w:ascii="Arial" w:hAnsi="Arial" w:cs="Arial"/>
          <w:sz w:val="24"/>
          <w:szCs w:val="24"/>
        </w:rPr>
        <w:t>The following language appears</w:t>
      </w:r>
      <w:r w:rsidR="009E395F" w:rsidRPr="00834EA1">
        <w:rPr>
          <w:rFonts w:ascii="Arial" w:hAnsi="Arial" w:cs="Arial"/>
          <w:sz w:val="24"/>
          <w:szCs w:val="24"/>
        </w:rPr>
        <w:t xml:space="preserve"> </w:t>
      </w:r>
      <w:r w:rsidR="00834EA1">
        <w:rPr>
          <w:rFonts w:ascii="Arial" w:hAnsi="Arial" w:cs="Arial"/>
          <w:sz w:val="24"/>
          <w:szCs w:val="24"/>
        </w:rPr>
        <w:t xml:space="preserve">in </w:t>
      </w:r>
      <w:r w:rsidR="00B35444">
        <w:rPr>
          <w:rFonts w:ascii="Arial" w:hAnsi="Arial" w:cs="Arial"/>
          <w:sz w:val="24"/>
          <w:szCs w:val="24"/>
        </w:rPr>
        <w:t>A</w:t>
      </w:r>
      <w:r w:rsidR="00834EA1">
        <w:rPr>
          <w:rFonts w:ascii="Arial" w:hAnsi="Arial" w:cs="Arial"/>
          <w:sz w:val="24"/>
          <w:szCs w:val="24"/>
        </w:rPr>
        <w:t xml:space="preserve">rticle </w:t>
      </w:r>
      <w:r w:rsidR="009E395F" w:rsidRPr="00834EA1">
        <w:rPr>
          <w:rFonts w:ascii="Arial" w:hAnsi="Arial" w:cs="Arial"/>
          <w:sz w:val="24"/>
          <w:szCs w:val="24"/>
        </w:rPr>
        <w:t xml:space="preserve">16 of the </w:t>
      </w:r>
      <w:r w:rsidR="00834EA1">
        <w:rPr>
          <w:rFonts w:ascii="Arial" w:hAnsi="Arial" w:cs="Arial"/>
          <w:sz w:val="24"/>
          <w:szCs w:val="24"/>
        </w:rPr>
        <w:t>Joint Contract Administration Manual (</w:t>
      </w:r>
      <w:r w:rsidR="009E395F" w:rsidRPr="00834EA1">
        <w:rPr>
          <w:rFonts w:ascii="Arial" w:hAnsi="Arial" w:cs="Arial"/>
          <w:sz w:val="24"/>
          <w:szCs w:val="24"/>
        </w:rPr>
        <w:t>JCAM</w:t>
      </w:r>
      <w:r w:rsidR="00834EA1">
        <w:rPr>
          <w:rFonts w:ascii="Arial" w:hAnsi="Arial" w:cs="Arial"/>
          <w:sz w:val="24"/>
          <w:szCs w:val="24"/>
        </w:rPr>
        <w:t>)</w:t>
      </w:r>
      <w:r w:rsidR="009E395F" w:rsidRPr="00834EA1">
        <w:rPr>
          <w:rFonts w:ascii="Arial" w:hAnsi="Arial" w:cs="Arial"/>
          <w:sz w:val="24"/>
          <w:szCs w:val="24"/>
        </w:rPr>
        <w:t>:</w:t>
      </w:r>
    </w:p>
    <w:p w14:paraId="266D5034" w14:textId="77777777" w:rsidR="00834EA1" w:rsidRPr="00834EA1" w:rsidRDefault="00834EA1" w:rsidP="00834EA1">
      <w:pPr>
        <w:pStyle w:val="ListParagraph"/>
        <w:spacing w:after="0" w:line="240" w:lineRule="auto"/>
        <w:ind w:left="360"/>
        <w:rPr>
          <w:rFonts w:ascii="Arial" w:hAnsi="Arial" w:cs="Arial"/>
          <w:sz w:val="24"/>
          <w:szCs w:val="24"/>
        </w:rPr>
      </w:pPr>
    </w:p>
    <w:p w14:paraId="4AAA9123" w14:textId="77777777" w:rsidR="009E395F" w:rsidRDefault="009E395F" w:rsidP="00834EA1">
      <w:pPr>
        <w:autoSpaceDE w:val="0"/>
        <w:autoSpaceDN w:val="0"/>
        <w:adjustRightInd w:val="0"/>
        <w:spacing w:after="0" w:line="240" w:lineRule="auto"/>
        <w:ind w:left="1440"/>
        <w:rPr>
          <w:rFonts w:ascii="Arial" w:hAnsi="Arial" w:cs="Arial"/>
          <w:b/>
          <w:bCs/>
          <w:i/>
          <w:color w:val="231F20"/>
          <w:sz w:val="28"/>
          <w:szCs w:val="28"/>
        </w:rPr>
      </w:pPr>
      <w:r w:rsidRPr="00834EA1">
        <w:rPr>
          <w:rFonts w:ascii="Arial" w:hAnsi="Arial" w:cs="Arial"/>
          <w:b/>
          <w:bCs/>
          <w:i/>
          <w:color w:val="231F20"/>
          <w:sz w:val="28"/>
          <w:szCs w:val="28"/>
        </w:rPr>
        <w:t>Corrective Rather than Punitive</w:t>
      </w:r>
    </w:p>
    <w:p w14:paraId="0C8ED90A" w14:textId="77777777" w:rsidR="00834EA1" w:rsidRPr="00834EA1" w:rsidRDefault="00834EA1" w:rsidP="00834EA1">
      <w:pPr>
        <w:autoSpaceDE w:val="0"/>
        <w:autoSpaceDN w:val="0"/>
        <w:adjustRightInd w:val="0"/>
        <w:spacing w:after="0" w:line="240" w:lineRule="auto"/>
        <w:ind w:left="1440"/>
        <w:rPr>
          <w:rFonts w:ascii="Arial" w:hAnsi="Arial" w:cs="Arial"/>
          <w:b/>
          <w:bCs/>
          <w:i/>
          <w:color w:val="231F20"/>
          <w:sz w:val="28"/>
          <w:szCs w:val="28"/>
        </w:rPr>
      </w:pPr>
    </w:p>
    <w:p w14:paraId="5F2908A2" w14:textId="77777777" w:rsidR="009E395F" w:rsidRPr="00834EA1" w:rsidRDefault="009E395F" w:rsidP="00834EA1">
      <w:pPr>
        <w:autoSpaceDE w:val="0"/>
        <w:autoSpaceDN w:val="0"/>
        <w:adjustRightInd w:val="0"/>
        <w:spacing w:after="0" w:line="240" w:lineRule="auto"/>
        <w:ind w:left="1440"/>
        <w:rPr>
          <w:rFonts w:ascii="Arial" w:hAnsi="Arial" w:cs="Arial"/>
          <w:color w:val="231F20"/>
          <w:sz w:val="24"/>
          <w:szCs w:val="24"/>
        </w:rPr>
      </w:pPr>
      <w:r w:rsidRPr="00834EA1">
        <w:rPr>
          <w:rFonts w:ascii="Arial" w:hAnsi="Arial" w:cs="Arial"/>
          <w:i/>
          <w:color w:val="231F20"/>
          <w:sz w:val="24"/>
          <w:szCs w:val="24"/>
        </w:rPr>
        <w:t xml:space="preserve">The requirement that discipline be “corrective” rather than “punitive” is an essential element of the “just cause” principle. In short, it means that for most offenses management must issue discipline in a “progressive” </w:t>
      </w:r>
      <w:r w:rsidRPr="00834EA1">
        <w:rPr>
          <w:rFonts w:ascii="Arial" w:hAnsi="Arial" w:cs="Arial"/>
          <w:i/>
          <w:color w:val="231F20"/>
          <w:sz w:val="24"/>
          <w:szCs w:val="24"/>
        </w:rPr>
        <w:lastRenderedPageBreak/>
        <w:t xml:space="preserve">fashion, issuing lesser discipline (e.g., a letter of warning) for a first offense and a pattern of increasingly severe discipline for succeeding offenses (e.g., short suspension, long suspension, discharge). </w:t>
      </w:r>
      <w:r w:rsidRPr="00834EA1">
        <w:rPr>
          <w:rFonts w:ascii="Arial" w:hAnsi="Arial" w:cs="Arial"/>
          <w:b/>
          <w:i/>
          <w:color w:val="231F20"/>
          <w:sz w:val="24"/>
          <w:szCs w:val="24"/>
          <w:u w:val="single"/>
        </w:rPr>
        <w:t>The basis of this principle of “corrective” or “progressive” discipline is that it is issued for the purpose of correcting or improving employee behavior and not as punishment or retribution.</w:t>
      </w:r>
      <w:r w:rsidR="009F2BC1" w:rsidRPr="00834EA1">
        <w:rPr>
          <w:rFonts w:ascii="Arial" w:hAnsi="Arial" w:cs="Arial"/>
          <w:color w:val="231F20"/>
          <w:sz w:val="24"/>
          <w:szCs w:val="24"/>
        </w:rPr>
        <w:t xml:space="preserve"> (Emphasis Added)</w:t>
      </w:r>
    </w:p>
    <w:p w14:paraId="443D0AF0" w14:textId="77777777" w:rsidR="009E395F" w:rsidRPr="00834EA1" w:rsidRDefault="009E395F" w:rsidP="00834EA1">
      <w:pPr>
        <w:autoSpaceDE w:val="0"/>
        <w:autoSpaceDN w:val="0"/>
        <w:adjustRightInd w:val="0"/>
        <w:spacing w:after="0" w:line="240" w:lineRule="auto"/>
        <w:ind w:left="1440"/>
        <w:rPr>
          <w:rFonts w:ascii="Arial" w:hAnsi="Arial" w:cs="Arial"/>
          <w:b/>
          <w:i/>
          <w:color w:val="000000"/>
          <w:sz w:val="20"/>
          <w:szCs w:val="20"/>
        </w:rPr>
      </w:pPr>
    </w:p>
    <w:p w14:paraId="74D97C17" w14:textId="55945CDD" w:rsidR="002F3975" w:rsidRPr="00834EA1" w:rsidRDefault="00AF474D" w:rsidP="00834EA1">
      <w:pPr>
        <w:pStyle w:val="ListParagraph"/>
        <w:numPr>
          <w:ilvl w:val="0"/>
          <w:numId w:val="3"/>
        </w:numPr>
        <w:spacing w:after="0" w:line="240" w:lineRule="auto"/>
        <w:ind w:left="720"/>
        <w:rPr>
          <w:rFonts w:ascii="Arial" w:hAnsi="Arial" w:cs="Arial"/>
          <w:sz w:val="24"/>
          <w:szCs w:val="24"/>
        </w:rPr>
      </w:pPr>
      <w:r w:rsidRPr="00834EA1">
        <w:rPr>
          <w:rFonts w:ascii="Arial" w:hAnsi="Arial" w:cs="Arial"/>
          <w:sz w:val="24"/>
          <w:szCs w:val="24"/>
        </w:rPr>
        <w:t xml:space="preserve">Management </w:t>
      </w:r>
      <w:r w:rsidR="002F3975" w:rsidRPr="00834EA1">
        <w:rPr>
          <w:rFonts w:ascii="Arial" w:hAnsi="Arial" w:cs="Arial"/>
          <w:sz w:val="24"/>
          <w:szCs w:val="24"/>
        </w:rPr>
        <w:t xml:space="preserve">failed to </w:t>
      </w:r>
      <w:r w:rsidR="001027FB" w:rsidRPr="00834EA1">
        <w:rPr>
          <w:rFonts w:ascii="Arial" w:hAnsi="Arial" w:cs="Arial"/>
          <w:sz w:val="24"/>
          <w:szCs w:val="24"/>
        </w:rPr>
        <w:t>proper</w:t>
      </w:r>
      <w:r w:rsidR="002F3975" w:rsidRPr="00834EA1">
        <w:rPr>
          <w:rFonts w:ascii="Arial" w:hAnsi="Arial" w:cs="Arial"/>
          <w:sz w:val="24"/>
          <w:szCs w:val="24"/>
        </w:rPr>
        <w:t>ly</w:t>
      </w:r>
      <w:r w:rsidR="001027FB" w:rsidRPr="00834EA1">
        <w:rPr>
          <w:rFonts w:ascii="Arial" w:hAnsi="Arial" w:cs="Arial"/>
          <w:sz w:val="24"/>
          <w:szCs w:val="24"/>
        </w:rPr>
        <w:t xml:space="preserve"> </w:t>
      </w:r>
      <w:r w:rsidR="00E96A65" w:rsidRPr="00834EA1">
        <w:rPr>
          <w:rFonts w:ascii="Arial" w:hAnsi="Arial" w:cs="Arial"/>
          <w:sz w:val="24"/>
          <w:szCs w:val="24"/>
        </w:rPr>
        <w:t>consider the</w:t>
      </w:r>
      <w:r w:rsidR="001027FB" w:rsidRPr="00834EA1">
        <w:rPr>
          <w:rFonts w:ascii="Arial" w:hAnsi="Arial" w:cs="Arial"/>
          <w:sz w:val="24"/>
          <w:szCs w:val="24"/>
        </w:rPr>
        <w:t xml:space="preserve"> </w:t>
      </w:r>
      <w:proofErr w:type="spellStart"/>
      <w:r w:rsidR="00A94358" w:rsidRPr="00834EA1">
        <w:rPr>
          <w:rFonts w:ascii="Arial" w:hAnsi="Arial" w:cs="Arial"/>
          <w:sz w:val="24"/>
          <w:szCs w:val="24"/>
        </w:rPr>
        <w:t>g</w:t>
      </w:r>
      <w:r w:rsidR="002F3975" w:rsidRPr="00834EA1">
        <w:rPr>
          <w:rFonts w:ascii="Arial" w:hAnsi="Arial" w:cs="Arial"/>
          <w:sz w:val="24"/>
          <w:szCs w:val="24"/>
        </w:rPr>
        <w:t>rievants</w:t>
      </w:r>
      <w:proofErr w:type="spellEnd"/>
      <w:r w:rsidR="001027FB" w:rsidRPr="00834EA1">
        <w:rPr>
          <w:rFonts w:ascii="Arial" w:hAnsi="Arial" w:cs="Arial"/>
          <w:sz w:val="24"/>
          <w:szCs w:val="24"/>
        </w:rPr>
        <w:t xml:space="preserve"> </w:t>
      </w:r>
      <w:r w:rsidR="00576D81" w:rsidRPr="00834EA1">
        <w:rPr>
          <w:rFonts w:ascii="Arial" w:hAnsi="Arial" w:cs="Arial"/>
          <w:b/>
          <w:sz w:val="24"/>
          <w:szCs w:val="24"/>
          <w:u w:val="single"/>
        </w:rPr>
        <w:t>[# of years]</w:t>
      </w:r>
      <w:r w:rsidR="00362972" w:rsidRPr="00834EA1">
        <w:rPr>
          <w:rFonts w:ascii="Arial" w:hAnsi="Arial" w:cs="Arial"/>
          <w:sz w:val="24"/>
          <w:szCs w:val="24"/>
        </w:rPr>
        <w:t xml:space="preserve"> years</w:t>
      </w:r>
      <w:r w:rsidR="001027FB" w:rsidRPr="00834EA1">
        <w:rPr>
          <w:rFonts w:ascii="Arial" w:hAnsi="Arial" w:cs="Arial"/>
          <w:sz w:val="24"/>
          <w:szCs w:val="24"/>
        </w:rPr>
        <w:t xml:space="preserve"> </w:t>
      </w:r>
      <w:r w:rsidR="002F3975" w:rsidRPr="00834EA1">
        <w:rPr>
          <w:rFonts w:ascii="Arial" w:hAnsi="Arial" w:cs="Arial"/>
          <w:sz w:val="24"/>
          <w:szCs w:val="24"/>
        </w:rPr>
        <w:t xml:space="preserve">of faithful service </w:t>
      </w:r>
      <w:r w:rsidR="001027FB" w:rsidRPr="00834EA1">
        <w:rPr>
          <w:rFonts w:ascii="Arial" w:hAnsi="Arial" w:cs="Arial"/>
          <w:sz w:val="24"/>
          <w:szCs w:val="24"/>
        </w:rPr>
        <w:t xml:space="preserve">with the Postal Service, </w:t>
      </w:r>
      <w:r w:rsidR="002F3975" w:rsidRPr="00834EA1">
        <w:rPr>
          <w:rFonts w:ascii="Arial" w:hAnsi="Arial" w:cs="Arial"/>
          <w:sz w:val="24"/>
          <w:szCs w:val="24"/>
        </w:rPr>
        <w:t xml:space="preserve">and </w:t>
      </w:r>
      <w:r w:rsidR="007F0BA8" w:rsidRPr="00834EA1">
        <w:rPr>
          <w:rFonts w:ascii="Arial" w:hAnsi="Arial" w:cs="Arial"/>
          <w:sz w:val="24"/>
          <w:szCs w:val="24"/>
        </w:rPr>
        <w:t xml:space="preserve">the </w:t>
      </w:r>
      <w:r w:rsidR="00576D81" w:rsidRPr="00834EA1">
        <w:rPr>
          <w:rFonts w:ascii="Arial" w:hAnsi="Arial" w:cs="Arial"/>
          <w:b/>
          <w:sz w:val="24"/>
          <w:szCs w:val="24"/>
          <w:u w:val="single"/>
        </w:rPr>
        <w:t>[#]</w:t>
      </w:r>
      <w:r w:rsidR="007F0BA8" w:rsidRPr="00834EA1">
        <w:rPr>
          <w:rFonts w:ascii="Arial" w:hAnsi="Arial" w:cs="Arial"/>
          <w:sz w:val="24"/>
          <w:szCs w:val="24"/>
        </w:rPr>
        <w:t xml:space="preserve"> of S</w:t>
      </w:r>
      <w:r w:rsidR="001027FB" w:rsidRPr="00834EA1">
        <w:rPr>
          <w:rFonts w:ascii="Arial" w:hAnsi="Arial" w:cs="Arial"/>
          <w:sz w:val="24"/>
          <w:szCs w:val="24"/>
        </w:rPr>
        <w:t>afe Driv</w:t>
      </w:r>
      <w:r w:rsidR="00576D81" w:rsidRPr="00834EA1">
        <w:rPr>
          <w:rFonts w:ascii="Arial" w:hAnsi="Arial" w:cs="Arial"/>
          <w:sz w:val="24"/>
          <w:szCs w:val="24"/>
        </w:rPr>
        <w:t>er</w:t>
      </w:r>
      <w:r w:rsidR="001027FB" w:rsidRPr="00834EA1">
        <w:rPr>
          <w:rFonts w:ascii="Arial" w:hAnsi="Arial" w:cs="Arial"/>
          <w:sz w:val="24"/>
          <w:szCs w:val="24"/>
        </w:rPr>
        <w:t xml:space="preserve"> Award</w:t>
      </w:r>
      <w:r w:rsidR="007F0BA8" w:rsidRPr="00834EA1">
        <w:rPr>
          <w:rFonts w:ascii="Arial" w:hAnsi="Arial" w:cs="Arial"/>
          <w:sz w:val="24"/>
          <w:szCs w:val="24"/>
        </w:rPr>
        <w:t>s</w:t>
      </w:r>
      <w:r w:rsidR="009E2779" w:rsidRPr="00834EA1">
        <w:rPr>
          <w:rFonts w:ascii="Arial" w:hAnsi="Arial" w:cs="Arial"/>
          <w:sz w:val="24"/>
          <w:szCs w:val="24"/>
        </w:rPr>
        <w:t xml:space="preserve"> he/she has received</w:t>
      </w:r>
      <w:r w:rsidR="002F3975" w:rsidRPr="00834EA1">
        <w:rPr>
          <w:rFonts w:ascii="Arial" w:hAnsi="Arial" w:cs="Arial"/>
          <w:sz w:val="24"/>
          <w:szCs w:val="24"/>
        </w:rPr>
        <w:t xml:space="preserve">. </w:t>
      </w:r>
    </w:p>
    <w:p w14:paraId="567A7591" w14:textId="77777777" w:rsidR="00E96A65" w:rsidRPr="00834EA1" w:rsidRDefault="00E96A65" w:rsidP="00834EA1">
      <w:pPr>
        <w:pStyle w:val="ListParagraph"/>
        <w:spacing w:after="0" w:line="240" w:lineRule="auto"/>
        <w:ind w:left="360"/>
        <w:rPr>
          <w:rFonts w:ascii="Arial" w:hAnsi="Arial" w:cs="Arial"/>
          <w:sz w:val="24"/>
          <w:szCs w:val="24"/>
        </w:rPr>
      </w:pPr>
    </w:p>
    <w:p w14:paraId="32FD1537" w14:textId="37BB6C5E" w:rsidR="00E96A65" w:rsidRPr="00834EA1" w:rsidRDefault="000E1EA9" w:rsidP="00834EA1">
      <w:pPr>
        <w:pStyle w:val="ListParagraph"/>
        <w:numPr>
          <w:ilvl w:val="0"/>
          <w:numId w:val="3"/>
        </w:numPr>
        <w:spacing w:after="0" w:line="240" w:lineRule="auto"/>
        <w:ind w:left="720"/>
        <w:rPr>
          <w:rFonts w:ascii="Arial" w:hAnsi="Arial" w:cs="Arial"/>
          <w:sz w:val="24"/>
          <w:szCs w:val="24"/>
        </w:rPr>
      </w:pPr>
      <w:r w:rsidRPr="00834EA1">
        <w:rPr>
          <w:rFonts w:ascii="Arial" w:hAnsi="Arial" w:cs="Arial"/>
          <w:sz w:val="24"/>
          <w:szCs w:val="24"/>
        </w:rPr>
        <w:t xml:space="preserve">Management </w:t>
      </w:r>
      <w:r w:rsidR="002F3975" w:rsidRPr="00834EA1">
        <w:rPr>
          <w:rFonts w:ascii="Arial" w:hAnsi="Arial" w:cs="Arial"/>
          <w:sz w:val="24"/>
          <w:szCs w:val="24"/>
        </w:rPr>
        <w:t>f</w:t>
      </w:r>
      <w:r w:rsidRPr="00834EA1">
        <w:rPr>
          <w:rFonts w:ascii="Arial" w:hAnsi="Arial" w:cs="Arial"/>
          <w:sz w:val="24"/>
          <w:szCs w:val="24"/>
        </w:rPr>
        <w:t xml:space="preserve">ailed to properly consider </w:t>
      </w:r>
      <w:r w:rsidR="002F3975" w:rsidRPr="00834EA1">
        <w:rPr>
          <w:rFonts w:ascii="Arial" w:hAnsi="Arial" w:cs="Arial"/>
          <w:sz w:val="24"/>
          <w:szCs w:val="24"/>
        </w:rPr>
        <w:t xml:space="preserve">the </w:t>
      </w:r>
      <w:proofErr w:type="spellStart"/>
      <w:r w:rsidR="002F3975" w:rsidRPr="00834EA1">
        <w:rPr>
          <w:rFonts w:ascii="Arial" w:hAnsi="Arial" w:cs="Arial"/>
          <w:sz w:val="24"/>
          <w:szCs w:val="24"/>
        </w:rPr>
        <w:t>grievants</w:t>
      </w:r>
      <w:proofErr w:type="spellEnd"/>
      <w:r w:rsidR="002F3975" w:rsidRPr="00834EA1">
        <w:rPr>
          <w:rFonts w:ascii="Arial" w:hAnsi="Arial" w:cs="Arial"/>
          <w:sz w:val="24"/>
          <w:szCs w:val="24"/>
        </w:rPr>
        <w:t xml:space="preserve"> </w:t>
      </w:r>
      <w:r w:rsidR="00E96A65" w:rsidRPr="00834EA1">
        <w:rPr>
          <w:rFonts w:ascii="Arial" w:hAnsi="Arial" w:cs="Arial"/>
          <w:sz w:val="24"/>
          <w:szCs w:val="24"/>
        </w:rPr>
        <w:t>discipline record</w:t>
      </w:r>
      <w:r w:rsidR="001027FB" w:rsidRPr="00834EA1">
        <w:rPr>
          <w:rFonts w:ascii="Arial" w:hAnsi="Arial" w:cs="Arial"/>
          <w:sz w:val="24"/>
          <w:szCs w:val="24"/>
        </w:rPr>
        <w:t xml:space="preserve">.  These are mitigating factors that </w:t>
      </w:r>
      <w:r w:rsidR="00E96A65" w:rsidRPr="00834EA1">
        <w:rPr>
          <w:rFonts w:ascii="Arial" w:hAnsi="Arial" w:cs="Arial"/>
          <w:sz w:val="24"/>
          <w:szCs w:val="24"/>
        </w:rPr>
        <w:t xml:space="preserve">were clearly ignored by the Agency </w:t>
      </w:r>
      <w:r w:rsidR="002F3975" w:rsidRPr="00834EA1">
        <w:rPr>
          <w:rFonts w:ascii="Arial" w:hAnsi="Arial" w:cs="Arial"/>
          <w:sz w:val="24"/>
          <w:szCs w:val="24"/>
        </w:rPr>
        <w:t>in th</w:t>
      </w:r>
      <w:r w:rsidR="00E96A65" w:rsidRPr="00834EA1">
        <w:rPr>
          <w:rFonts w:ascii="Arial" w:hAnsi="Arial" w:cs="Arial"/>
          <w:sz w:val="24"/>
          <w:szCs w:val="24"/>
        </w:rPr>
        <w:t>e</w:t>
      </w:r>
      <w:r w:rsidR="002F3975" w:rsidRPr="00834EA1">
        <w:rPr>
          <w:rFonts w:ascii="Arial" w:hAnsi="Arial" w:cs="Arial"/>
          <w:sz w:val="24"/>
          <w:szCs w:val="24"/>
        </w:rPr>
        <w:t xml:space="preserve"> </w:t>
      </w:r>
      <w:r w:rsidR="00E96A65" w:rsidRPr="00834EA1">
        <w:rPr>
          <w:rFonts w:ascii="Arial" w:hAnsi="Arial" w:cs="Arial"/>
          <w:sz w:val="24"/>
          <w:szCs w:val="24"/>
        </w:rPr>
        <w:t xml:space="preserve">instant </w:t>
      </w:r>
      <w:r w:rsidR="002F3975" w:rsidRPr="00834EA1">
        <w:rPr>
          <w:rFonts w:ascii="Arial" w:hAnsi="Arial" w:cs="Arial"/>
          <w:sz w:val="24"/>
          <w:szCs w:val="24"/>
        </w:rPr>
        <w:t>case.</w:t>
      </w:r>
    </w:p>
    <w:p w14:paraId="3223BB25" w14:textId="77777777" w:rsidR="00E96A65" w:rsidRPr="00834EA1" w:rsidRDefault="00E96A65" w:rsidP="00834EA1">
      <w:pPr>
        <w:pStyle w:val="ListParagraph"/>
        <w:spacing w:after="0" w:line="240" w:lineRule="auto"/>
        <w:rPr>
          <w:rFonts w:ascii="Arial" w:hAnsi="Arial" w:cs="Arial"/>
          <w:sz w:val="24"/>
          <w:szCs w:val="24"/>
        </w:rPr>
      </w:pPr>
    </w:p>
    <w:p w14:paraId="1FCF3DF4" w14:textId="4439A688" w:rsidR="00E96A65" w:rsidRPr="00834EA1" w:rsidRDefault="00E96A65" w:rsidP="00834EA1">
      <w:pPr>
        <w:pStyle w:val="ListParagraph"/>
        <w:numPr>
          <w:ilvl w:val="0"/>
          <w:numId w:val="3"/>
        </w:numPr>
        <w:spacing w:after="0" w:line="240" w:lineRule="auto"/>
        <w:ind w:left="720"/>
        <w:rPr>
          <w:rFonts w:ascii="Arial" w:hAnsi="Arial" w:cs="Arial"/>
          <w:sz w:val="24"/>
          <w:szCs w:val="24"/>
        </w:rPr>
      </w:pPr>
      <w:r w:rsidRPr="00834EA1">
        <w:rPr>
          <w:rFonts w:ascii="Arial" w:hAnsi="Arial" w:cs="Arial"/>
          <w:sz w:val="24"/>
          <w:szCs w:val="24"/>
        </w:rPr>
        <w:t>The Agency has attempted to circumvent their responsibilities as outlined in Article 29 of the National Agreement in this case.  The grievant has a contractual right to non-driving duties or pay in lieu of work provided when his on duty driving record shows he/she is an unsafe driver.  While this point (grievant being an unsafe driver) is in dispute with respect to the case at bar, the National Agreement and National Level Arbitrato</w:t>
      </w:r>
      <w:r w:rsidR="00D84C0A" w:rsidRPr="00834EA1">
        <w:rPr>
          <w:rFonts w:ascii="Arial" w:hAnsi="Arial" w:cs="Arial"/>
          <w:sz w:val="24"/>
          <w:szCs w:val="24"/>
        </w:rPr>
        <w:t>r Snow</w:t>
      </w:r>
      <w:r w:rsidR="00042879" w:rsidRPr="00834EA1">
        <w:rPr>
          <w:rFonts w:ascii="Arial" w:hAnsi="Arial" w:cs="Arial"/>
          <w:sz w:val="24"/>
          <w:szCs w:val="24"/>
        </w:rPr>
        <w:t>’s award</w:t>
      </w:r>
      <w:r w:rsidR="00D84C0A" w:rsidRPr="00834EA1">
        <w:rPr>
          <w:rFonts w:ascii="Arial" w:hAnsi="Arial" w:cs="Arial"/>
          <w:sz w:val="24"/>
          <w:szCs w:val="24"/>
        </w:rPr>
        <w:t xml:space="preserve"> make</w:t>
      </w:r>
      <w:r w:rsidR="00042879" w:rsidRPr="00834EA1">
        <w:rPr>
          <w:rFonts w:ascii="Arial" w:hAnsi="Arial" w:cs="Arial"/>
          <w:sz w:val="24"/>
          <w:szCs w:val="24"/>
        </w:rPr>
        <w:t xml:space="preserve"> </w:t>
      </w:r>
      <w:r w:rsidR="00D84C0A" w:rsidRPr="00834EA1">
        <w:rPr>
          <w:rFonts w:ascii="Arial" w:hAnsi="Arial" w:cs="Arial"/>
          <w:sz w:val="24"/>
          <w:szCs w:val="24"/>
        </w:rPr>
        <w:t>clear that m</w:t>
      </w:r>
      <w:r w:rsidRPr="00834EA1">
        <w:rPr>
          <w:rFonts w:ascii="Arial" w:hAnsi="Arial" w:cs="Arial"/>
          <w:sz w:val="24"/>
          <w:szCs w:val="24"/>
        </w:rPr>
        <w:t xml:space="preserve">anagement is without authority to remove the grievant under the circumstances allegedly present in this case.  This would be true regardless of the </w:t>
      </w:r>
      <w:proofErr w:type="spellStart"/>
      <w:r w:rsidRPr="00834EA1">
        <w:rPr>
          <w:rFonts w:ascii="Arial" w:hAnsi="Arial" w:cs="Arial"/>
          <w:sz w:val="24"/>
          <w:szCs w:val="24"/>
        </w:rPr>
        <w:t>grievan</w:t>
      </w:r>
      <w:r w:rsidR="00EC0A99">
        <w:rPr>
          <w:rFonts w:ascii="Arial" w:hAnsi="Arial" w:cs="Arial"/>
          <w:sz w:val="24"/>
          <w:szCs w:val="24"/>
        </w:rPr>
        <w:t>t</w:t>
      </w:r>
      <w:r w:rsidRPr="00834EA1">
        <w:rPr>
          <w:rFonts w:ascii="Arial" w:hAnsi="Arial" w:cs="Arial"/>
          <w:sz w:val="24"/>
          <w:szCs w:val="24"/>
        </w:rPr>
        <w:t>s</w:t>
      </w:r>
      <w:proofErr w:type="spellEnd"/>
      <w:r w:rsidRPr="00834EA1">
        <w:rPr>
          <w:rFonts w:ascii="Arial" w:hAnsi="Arial" w:cs="Arial"/>
          <w:sz w:val="24"/>
          <w:szCs w:val="24"/>
        </w:rPr>
        <w:t xml:space="preserve"> tenure or work history.  The fact that the grievant has such a long tenure and great work history make the action taken by the Agency in this case particularly egregious. </w:t>
      </w:r>
    </w:p>
    <w:p w14:paraId="6C88865D" w14:textId="77777777" w:rsidR="00E96A65" w:rsidRPr="00834EA1" w:rsidRDefault="00E96A65" w:rsidP="00834EA1">
      <w:pPr>
        <w:pStyle w:val="ListParagraph"/>
        <w:spacing w:after="0" w:line="240" w:lineRule="auto"/>
        <w:rPr>
          <w:rFonts w:ascii="Arial" w:hAnsi="Arial" w:cs="Arial"/>
          <w:sz w:val="24"/>
          <w:szCs w:val="24"/>
        </w:rPr>
      </w:pPr>
    </w:p>
    <w:p w14:paraId="4C979DFD" w14:textId="77777777" w:rsidR="00AF474D" w:rsidRDefault="00AF474D" w:rsidP="00834EA1">
      <w:pPr>
        <w:pStyle w:val="ListParagraph"/>
        <w:numPr>
          <w:ilvl w:val="0"/>
          <w:numId w:val="3"/>
        </w:numPr>
        <w:spacing w:after="0" w:line="240" w:lineRule="auto"/>
        <w:ind w:left="720"/>
        <w:rPr>
          <w:rFonts w:ascii="Arial" w:hAnsi="Arial" w:cs="Arial"/>
          <w:sz w:val="24"/>
          <w:szCs w:val="24"/>
        </w:rPr>
      </w:pPr>
      <w:r w:rsidRPr="00834EA1">
        <w:rPr>
          <w:rFonts w:ascii="Arial" w:hAnsi="Arial" w:cs="Arial"/>
          <w:sz w:val="24"/>
          <w:szCs w:val="24"/>
        </w:rPr>
        <w:t xml:space="preserve">Even if a revocation or suspension of a </w:t>
      </w:r>
      <w:r w:rsidR="00C444A5">
        <w:rPr>
          <w:rFonts w:ascii="Arial" w:hAnsi="Arial" w:cs="Arial"/>
          <w:sz w:val="24"/>
          <w:szCs w:val="24"/>
        </w:rPr>
        <w:t>L</w:t>
      </w:r>
      <w:r w:rsidRPr="00834EA1">
        <w:rPr>
          <w:rFonts w:ascii="Arial" w:hAnsi="Arial" w:cs="Arial"/>
          <w:sz w:val="24"/>
          <w:szCs w:val="24"/>
        </w:rPr>
        <w:t xml:space="preserve">etter </w:t>
      </w:r>
      <w:r w:rsidR="00C444A5">
        <w:rPr>
          <w:rFonts w:ascii="Arial" w:hAnsi="Arial" w:cs="Arial"/>
          <w:sz w:val="24"/>
          <w:szCs w:val="24"/>
        </w:rPr>
        <w:t>C</w:t>
      </w:r>
      <w:r w:rsidRPr="00834EA1">
        <w:rPr>
          <w:rFonts w:ascii="Arial" w:hAnsi="Arial" w:cs="Arial"/>
          <w:sz w:val="24"/>
          <w:szCs w:val="24"/>
        </w:rPr>
        <w:t>arrier</w:t>
      </w:r>
      <w:r w:rsidR="00C444A5">
        <w:rPr>
          <w:rFonts w:ascii="Arial" w:hAnsi="Arial" w:cs="Arial"/>
          <w:sz w:val="24"/>
          <w:szCs w:val="24"/>
        </w:rPr>
        <w:t>’</w:t>
      </w:r>
      <w:r w:rsidRPr="00834EA1">
        <w:rPr>
          <w:rFonts w:ascii="Arial" w:hAnsi="Arial" w:cs="Arial"/>
          <w:sz w:val="24"/>
          <w:szCs w:val="24"/>
        </w:rPr>
        <w:t>s driving privileges is proper, Article 29 provides that, “every reasonable effort will be made to reassign the employee in non-driving duties</w:t>
      </w:r>
      <w:r w:rsidR="006F14BD" w:rsidRPr="00834EA1">
        <w:rPr>
          <w:rFonts w:ascii="Arial" w:hAnsi="Arial" w:cs="Arial"/>
          <w:sz w:val="24"/>
          <w:szCs w:val="24"/>
        </w:rPr>
        <w:t xml:space="preserve">.  </w:t>
      </w:r>
      <w:r w:rsidR="00B35444">
        <w:rPr>
          <w:rFonts w:ascii="Arial" w:hAnsi="Arial" w:cs="Arial"/>
          <w:sz w:val="24"/>
          <w:szCs w:val="24"/>
        </w:rPr>
        <w:t>Article 29 of the JCAM explains</w:t>
      </w:r>
      <w:r w:rsidR="006F14BD" w:rsidRPr="00834EA1">
        <w:rPr>
          <w:rFonts w:ascii="Arial" w:hAnsi="Arial" w:cs="Arial"/>
          <w:sz w:val="24"/>
          <w:szCs w:val="24"/>
        </w:rPr>
        <w:t>:</w:t>
      </w:r>
    </w:p>
    <w:p w14:paraId="6F94C4A8" w14:textId="77777777" w:rsidR="00834EA1" w:rsidRPr="00834EA1" w:rsidRDefault="00834EA1" w:rsidP="00834EA1">
      <w:pPr>
        <w:pStyle w:val="ListParagraph"/>
        <w:spacing w:after="0" w:line="240" w:lineRule="auto"/>
        <w:ind w:left="360"/>
        <w:rPr>
          <w:rFonts w:ascii="Arial" w:hAnsi="Arial" w:cs="Arial"/>
          <w:sz w:val="24"/>
          <w:szCs w:val="24"/>
        </w:rPr>
      </w:pPr>
    </w:p>
    <w:p w14:paraId="39494164" w14:textId="77777777" w:rsidR="00AF474D" w:rsidRPr="00834EA1" w:rsidRDefault="00AF474D" w:rsidP="00834EA1">
      <w:pPr>
        <w:autoSpaceDE w:val="0"/>
        <w:autoSpaceDN w:val="0"/>
        <w:adjustRightInd w:val="0"/>
        <w:spacing w:after="0" w:line="240" w:lineRule="auto"/>
        <w:ind w:left="1440"/>
        <w:rPr>
          <w:rFonts w:ascii="Arial" w:hAnsi="Arial" w:cs="Arial"/>
          <w:b/>
          <w:i/>
          <w:sz w:val="24"/>
          <w:szCs w:val="24"/>
        </w:rPr>
      </w:pPr>
      <w:r w:rsidRPr="00834EA1">
        <w:rPr>
          <w:rFonts w:ascii="Arial" w:hAnsi="Arial" w:cs="Arial"/>
          <w:b/>
          <w:bCs/>
          <w:i/>
          <w:sz w:val="24"/>
          <w:szCs w:val="24"/>
        </w:rPr>
        <w:t xml:space="preserve">Every Reasonable Effort to Reassign. </w:t>
      </w:r>
      <w:r w:rsidRPr="00834EA1">
        <w:rPr>
          <w:rFonts w:ascii="Arial" w:hAnsi="Arial" w:cs="Arial"/>
          <w:i/>
          <w:sz w:val="24"/>
          <w:szCs w:val="24"/>
        </w:rPr>
        <w:t>Even if a revocation or suspension of a letter carriers driving privileges is proper, Article 29 provides that, “every reasonable effort will be made to reassign the employee in non-driving duties in the employee’s craft or other crafts.” This requirement is not contingent upon a letter carrier making a request for non-driving duties.  Rather, it is management’s responsibility to seek to find suitable work.</w:t>
      </w:r>
    </w:p>
    <w:p w14:paraId="4A5E6395" w14:textId="77777777" w:rsidR="00AF474D" w:rsidRPr="00834EA1" w:rsidRDefault="00AF474D" w:rsidP="00834EA1">
      <w:pPr>
        <w:autoSpaceDE w:val="0"/>
        <w:autoSpaceDN w:val="0"/>
        <w:adjustRightInd w:val="0"/>
        <w:spacing w:after="0" w:line="240" w:lineRule="auto"/>
        <w:rPr>
          <w:rFonts w:ascii="Arial" w:hAnsi="Arial" w:cs="Arial"/>
          <w:sz w:val="24"/>
          <w:szCs w:val="24"/>
        </w:rPr>
      </w:pPr>
    </w:p>
    <w:p w14:paraId="221F2532" w14:textId="77777777" w:rsidR="006F14BD" w:rsidRPr="0062453D" w:rsidRDefault="006F14BD" w:rsidP="00834EA1">
      <w:pPr>
        <w:autoSpaceDE w:val="0"/>
        <w:autoSpaceDN w:val="0"/>
        <w:adjustRightInd w:val="0"/>
        <w:spacing w:after="0" w:line="240" w:lineRule="auto"/>
        <w:ind w:left="1440"/>
        <w:rPr>
          <w:rFonts w:ascii="Arial" w:hAnsi="Arial" w:cs="Arial"/>
          <w:i/>
          <w:sz w:val="20"/>
          <w:szCs w:val="20"/>
        </w:rPr>
      </w:pPr>
      <w:r w:rsidRPr="0062453D">
        <w:rPr>
          <w:rFonts w:ascii="Arial" w:hAnsi="Arial" w:cs="Arial"/>
          <w:i/>
          <w:color w:val="000000"/>
          <w:sz w:val="24"/>
          <w:szCs w:val="24"/>
        </w:rPr>
        <w:t xml:space="preserve">National Arbitrator Carlton Snow held in </w:t>
      </w:r>
      <w:r w:rsidRPr="0062453D">
        <w:rPr>
          <w:rFonts w:ascii="Arial" w:hAnsi="Arial" w:cs="Arial"/>
          <w:b/>
          <w:i/>
          <w:color w:val="000000"/>
          <w:sz w:val="24"/>
          <w:szCs w:val="24"/>
        </w:rPr>
        <w:t>I94N-4I-D 96027608</w:t>
      </w:r>
      <w:r w:rsidRPr="0062453D">
        <w:rPr>
          <w:rFonts w:ascii="Arial" w:hAnsi="Arial" w:cs="Arial"/>
          <w:i/>
          <w:color w:val="000000"/>
          <w:sz w:val="24"/>
          <w:szCs w:val="24"/>
        </w:rPr>
        <w:t xml:space="preserve">, </w:t>
      </w:r>
      <w:r w:rsidRPr="0062453D">
        <w:rPr>
          <w:rFonts w:ascii="Arial" w:hAnsi="Arial" w:cs="Arial"/>
          <w:b/>
          <w:i/>
          <w:color w:val="000000"/>
          <w:sz w:val="24"/>
          <w:szCs w:val="24"/>
        </w:rPr>
        <w:t>April 8, 1998 (C-18159)</w:t>
      </w:r>
      <w:r w:rsidRPr="0062453D">
        <w:rPr>
          <w:rFonts w:ascii="Arial" w:hAnsi="Arial" w:cs="Arial"/>
          <w:i/>
          <w:color w:val="000000"/>
          <w:sz w:val="24"/>
          <w:szCs w:val="24"/>
        </w:rPr>
        <w:t xml:space="preserve"> </w:t>
      </w:r>
      <w:r w:rsidRPr="0062453D">
        <w:rPr>
          <w:rFonts w:ascii="Arial" w:hAnsi="Arial" w:cs="Arial"/>
          <w:i/>
          <w:sz w:val="24"/>
          <w:szCs w:val="24"/>
        </w:rPr>
        <w:t xml:space="preserve">that management may not reassign an employee to temporary non-driving duties in another craft if doing so would result in a violation of other craft’s agreement. If it is not possible to accommodate temporary cross-craft assignments in a way that does not violate another craft’s agreement, a letter carrier who is deprived of the right to an otherwise available temporary cross-craft assignment to a position in another craft must be placed on leave with pay until such time as he may return to work without violating either unions’ agreement. In accordance </w:t>
      </w:r>
      <w:r w:rsidRPr="0062453D">
        <w:rPr>
          <w:rFonts w:ascii="Arial" w:hAnsi="Arial" w:cs="Arial"/>
          <w:i/>
          <w:sz w:val="24"/>
          <w:szCs w:val="24"/>
        </w:rPr>
        <w:lastRenderedPageBreak/>
        <w:t>with Arbitrator Snow’s award, in situations where city letter carriers temporarily lose driving privileges, the following applies:</w:t>
      </w:r>
    </w:p>
    <w:p w14:paraId="1FE2AF61" w14:textId="77777777" w:rsidR="00AF474D" w:rsidRPr="00834EA1" w:rsidRDefault="00AF474D" w:rsidP="00834EA1">
      <w:pPr>
        <w:autoSpaceDE w:val="0"/>
        <w:autoSpaceDN w:val="0"/>
        <w:adjustRightInd w:val="0"/>
        <w:spacing w:after="0" w:line="240" w:lineRule="auto"/>
        <w:ind w:left="1440"/>
        <w:rPr>
          <w:rFonts w:ascii="Arial" w:hAnsi="Arial" w:cs="Arial"/>
          <w:b/>
          <w:i/>
          <w:sz w:val="24"/>
          <w:szCs w:val="24"/>
        </w:rPr>
      </w:pPr>
    </w:p>
    <w:p w14:paraId="566EE943" w14:textId="77777777" w:rsidR="006F14BD" w:rsidRPr="00834EA1" w:rsidRDefault="006F14BD" w:rsidP="00834EA1">
      <w:pPr>
        <w:numPr>
          <w:ilvl w:val="0"/>
          <w:numId w:val="8"/>
        </w:numPr>
        <w:autoSpaceDE w:val="0"/>
        <w:autoSpaceDN w:val="0"/>
        <w:adjustRightInd w:val="0"/>
        <w:spacing w:after="0" w:line="240" w:lineRule="auto"/>
        <w:rPr>
          <w:rFonts w:ascii="Arial" w:hAnsi="Arial" w:cs="Arial"/>
          <w:i/>
          <w:sz w:val="24"/>
          <w:szCs w:val="24"/>
        </w:rPr>
      </w:pPr>
      <w:r w:rsidRPr="00834EA1">
        <w:rPr>
          <w:rFonts w:ascii="Arial" w:hAnsi="Arial" w:cs="Arial"/>
          <w:i/>
          <w:sz w:val="24"/>
          <w:szCs w:val="24"/>
        </w:rPr>
        <w:t>Management should first attempt to provide non-driving city letter carrier craft duties within the installation on the carrier’s regularly scheduled days and hours of work. If sufficient carrier craft work is unavailable on those days and hours, an attempt should be made to place the employee in carrier craft duties on other hours and days, anywhere within the installation.</w:t>
      </w:r>
    </w:p>
    <w:p w14:paraId="77F7A50D" w14:textId="77777777" w:rsidR="006F14BD" w:rsidRPr="00834EA1" w:rsidRDefault="006F14BD" w:rsidP="00834EA1">
      <w:pPr>
        <w:autoSpaceDE w:val="0"/>
        <w:autoSpaceDN w:val="0"/>
        <w:adjustRightInd w:val="0"/>
        <w:spacing w:after="0" w:line="240" w:lineRule="auto"/>
        <w:ind w:left="1440"/>
        <w:rPr>
          <w:rFonts w:ascii="Arial" w:hAnsi="Arial" w:cs="Arial"/>
          <w:sz w:val="24"/>
          <w:szCs w:val="24"/>
        </w:rPr>
      </w:pPr>
    </w:p>
    <w:p w14:paraId="7283CB45" w14:textId="77777777" w:rsidR="006F14BD" w:rsidRPr="00834EA1" w:rsidRDefault="006F14BD" w:rsidP="00834EA1">
      <w:pPr>
        <w:numPr>
          <w:ilvl w:val="0"/>
          <w:numId w:val="8"/>
        </w:numPr>
        <w:autoSpaceDE w:val="0"/>
        <w:autoSpaceDN w:val="0"/>
        <w:adjustRightInd w:val="0"/>
        <w:spacing w:after="0" w:line="240" w:lineRule="auto"/>
        <w:rPr>
          <w:rFonts w:ascii="Arial" w:hAnsi="Arial" w:cs="Arial"/>
          <w:i/>
          <w:sz w:val="24"/>
          <w:szCs w:val="24"/>
        </w:rPr>
      </w:pPr>
      <w:r w:rsidRPr="00834EA1">
        <w:rPr>
          <w:rFonts w:ascii="Arial" w:hAnsi="Arial" w:cs="Arial"/>
          <w:i/>
          <w:sz w:val="24"/>
          <w:szCs w:val="24"/>
        </w:rPr>
        <w:t>If sufficient work is still unavailable, a further attempt should be made to identify work assignments in other crafts, as long as placement of carriers in that work would not be to the detriment of employees of that other craft.</w:t>
      </w:r>
    </w:p>
    <w:p w14:paraId="451A1778" w14:textId="77777777" w:rsidR="006F14BD" w:rsidRPr="00834EA1" w:rsidRDefault="006F14BD" w:rsidP="00834EA1">
      <w:pPr>
        <w:autoSpaceDE w:val="0"/>
        <w:autoSpaceDN w:val="0"/>
        <w:adjustRightInd w:val="0"/>
        <w:spacing w:after="0" w:line="240" w:lineRule="auto"/>
        <w:ind w:left="1440"/>
        <w:rPr>
          <w:rFonts w:ascii="Arial" w:hAnsi="Arial" w:cs="Arial"/>
          <w:i/>
          <w:sz w:val="24"/>
          <w:szCs w:val="24"/>
        </w:rPr>
      </w:pPr>
    </w:p>
    <w:p w14:paraId="150324BF" w14:textId="77777777" w:rsidR="006F14BD" w:rsidRPr="00834EA1" w:rsidRDefault="006F14BD" w:rsidP="00834EA1">
      <w:pPr>
        <w:numPr>
          <w:ilvl w:val="0"/>
          <w:numId w:val="8"/>
        </w:numPr>
        <w:autoSpaceDE w:val="0"/>
        <w:autoSpaceDN w:val="0"/>
        <w:adjustRightInd w:val="0"/>
        <w:spacing w:after="0" w:line="240" w:lineRule="auto"/>
        <w:rPr>
          <w:rFonts w:ascii="Arial" w:hAnsi="Arial" w:cs="Arial"/>
          <w:sz w:val="24"/>
          <w:szCs w:val="24"/>
        </w:rPr>
      </w:pPr>
      <w:r w:rsidRPr="00834EA1">
        <w:rPr>
          <w:rFonts w:ascii="Arial" w:hAnsi="Arial" w:cs="Arial"/>
          <w:i/>
          <w:sz w:val="24"/>
          <w:szCs w:val="24"/>
        </w:rPr>
        <w:t>If there is such available work in another craft, but the carrier may not perform that work in light of the Snow award, the carrier must be paid for the time that the carrier otherwise would have performed that work</w:t>
      </w:r>
      <w:r w:rsidRPr="00834EA1">
        <w:rPr>
          <w:rFonts w:ascii="Arial" w:hAnsi="Arial" w:cs="Arial"/>
          <w:sz w:val="24"/>
          <w:szCs w:val="24"/>
        </w:rPr>
        <w:t>.</w:t>
      </w:r>
    </w:p>
    <w:p w14:paraId="34A5782C" w14:textId="77777777" w:rsidR="00AF474D" w:rsidRPr="00834EA1" w:rsidRDefault="00AF474D" w:rsidP="00834EA1">
      <w:pPr>
        <w:autoSpaceDE w:val="0"/>
        <w:autoSpaceDN w:val="0"/>
        <w:adjustRightInd w:val="0"/>
        <w:spacing w:after="0" w:line="240" w:lineRule="auto"/>
        <w:rPr>
          <w:rFonts w:ascii="Arial" w:hAnsi="Arial" w:cs="Arial"/>
          <w:b/>
          <w:i/>
          <w:sz w:val="24"/>
          <w:szCs w:val="24"/>
        </w:rPr>
      </w:pPr>
    </w:p>
    <w:p w14:paraId="4B000015" w14:textId="77777777" w:rsidR="001027FB" w:rsidRPr="00834EA1" w:rsidRDefault="001027FB" w:rsidP="00834EA1">
      <w:pPr>
        <w:numPr>
          <w:ilvl w:val="0"/>
          <w:numId w:val="3"/>
        </w:numPr>
        <w:autoSpaceDE w:val="0"/>
        <w:autoSpaceDN w:val="0"/>
        <w:adjustRightInd w:val="0"/>
        <w:spacing w:after="0" w:line="240" w:lineRule="auto"/>
        <w:ind w:left="720"/>
        <w:rPr>
          <w:rFonts w:ascii="Arial" w:hAnsi="Arial" w:cs="Arial"/>
          <w:b/>
          <w:i/>
          <w:sz w:val="24"/>
          <w:szCs w:val="24"/>
        </w:rPr>
      </w:pPr>
      <w:r w:rsidRPr="00834EA1">
        <w:rPr>
          <w:rFonts w:ascii="Arial" w:hAnsi="Arial" w:cs="Arial"/>
          <w:sz w:val="24"/>
          <w:szCs w:val="24"/>
        </w:rPr>
        <w:t xml:space="preserve">National Arbitrator Snow made it clear </w:t>
      </w:r>
      <w:r w:rsidR="00126519" w:rsidRPr="00834EA1">
        <w:rPr>
          <w:rFonts w:ascii="Arial" w:hAnsi="Arial" w:cs="Arial"/>
          <w:sz w:val="24"/>
          <w:szCs w:val="24"/>
        </w:rPr>
        <w:t xml:space="preserve">in the above referenced national case </w:t>
      </w:r>
      <w:r w:rsidRPr="00834EA1">
        <w:rPr>
          <w:rFonts w:ascii="Arial" w:hAnsi="Arial" w:cs="Arial"/>
          <w:sz w:val="24"/>
          <w:szCs w:val="24"/>
        </w:rPr>
        <w:t xml:space="preserve">that </w:t>
      </w:r>
      <w:r w:rsidR="009E395F" w:rsidRPr="00834EA1">
        <w:rPr>
          <w:rFonts w:ascii="Arial" w:hAnsi="Arial" w:cs="Arial"/>
          <w:sz w:val="24"/>
          <w:szCs w:val="24"/>
        </w:rPr>
        <w:t>m</w:t>
      </w:r>
      <w:r w:rsidRPr="00834EA1">
        <w:rPr>
          <w:rFonts w:ascii="Arial" w:hAnsi="Arial" w:cs="Arial"/>
          <w:sz w:val="24"/>
          <w:szCs w:val="24"/>
        </w:rPr>
        <w:t xml:space="preserve">anagement is without authority to remove </w:t>
      </w:r>
      <w:r w:rsidR="00126519" w:rsidRPr="00834EA1">
        <w:rPr>
          <w:rFonts w:ascii="Arial" w:hAnsi="Arial" w:cs="Arial"/>
          <w:sz w:val="24"/>
          <w:szCs w:val="24"/>
        </w:rPr>
        <w:t xml:space="preserve">a </w:t>
      </w:r>
      <w:r w:rsidR="00C444A5">
        <w:rPr>
          <w:rFonts w:ascii="Arial" w:hAnsi="Arial" w:cs="Arial"/>
          <w:sz w:val="24"/>
          <w:szCs w:val="24"/>
        </w:rPr>
        <w:t>L</w:t>
      </w:r>
      <w:r w:rsidR="00126519" w:rsidRPr="00834EA1">
        <w:rPr>
          <w:rFonts w:ascii="Arial" w:hAnsi="Arial" w:cs="Arial"/>
          <w:sz w:val="24"/>
          <w:szCs w:val="24"/>
        </w:rPr>
        <w:t xml:space="preserve">etter </w:t>
      </w:r>
      <w:r w:rsidR="00C444A5">
        <w:rPr>
          <w:rFonts w:ascii="Arial" w:hAnsi="Arial" w:cs="Arial"/>
          <w:sz w:val="24"/>
          <w:szCs w:val="24"/>
        </w:rPr>
        <w:t>C</w:t>
      </w:r>
      <w:r w:rsidR="00126519" w:rsidRPr="00834EA1">
        <w:rPr>
          <w:rFonts w:ascii="Arial" w:hAnsi="Arial" w:cs="Arial"/>
          <w:sz w:val="24"/>
          <w:szCs w:val="24"/>
        </w:rPr>
        <w:t>arrier i</w:t>
      </w:r>
      <w:r w:rsidR="00126519" w:rsidRPr="00834EA1">
        <w:rPr>
          <w:rFonts w:ascii="Arial" w:hAnsi="Arial" w:cs="Arial"/>
          <w:color w:val="000000"/>
          <w:sz w:val="24"/>
          <w:szCs w:val="24"/>
        </w:rPr>
        <w:t>n instances where it is impracticable to fulfill its contractual obligation under both agreements</w:t>
      </w:r>
      <w:r w:rsidR="00042879" w:rsidRPr="00834EA1">
        <w:rPr>
          <w:rFonts w:ascii="Arial" w:hAnsi="Arial" w:cs="Arial"/>
          <w:sz w:val="24"/>
          <w:szCs w:val="24"/>
        </w:rPr>
        <w:t>:</w:t>
      </w:r>
    </w:p>
    <w:p w14:paraId="5A100623" w14:textId="77777777" w:rsidR="00126519" w:rsidRPr="00834EA1" w:rsidRDefault="00126519" w:rsidP="00834EA1">
      <w:pPr>
        <w:pStyle w:val="BodyText"/>
        <w:rPr>
          <w:rFonts w:ascii="Arial" w:hAnsi="Arial" w:cs="Arial"/>
          <w:b/>
          <w:sz w:val="24"/>
          <w:szCs w:val="24"/>
        </w:rPr>
      </w:pPr>
      <w:r w:rsidRPr="00834EA1">
        <w:rPr>
          <w:rFonts w:ascii="Arial" w:hAnsi="Arial" w:cs="Arial"/>
          <w:b/>
          <w:sz w:val="24"/>
          <w:szCs w:val="24"/>
        </w:rPr>
        <w:t>Administration Manual - November 2005</w:t>
      </w:r>
    </w:p>
    <w:p w14:paraId="33C844C2" w14:textId="77777777" w:rsidR="00126519" w:rsidRPr="00834EA1" w:rsidRDefault="00126519" w:rsidP="00834EA1">
      <w:pPr>
        <w:autoSpaceDE w:val="0"/>
        <w:autoSpaceDN w:val="0"/>
        <w:adjustRightInd w:val="0"/>
        <w:spacing w:after="0" w:line="240" w:lineRule="auto"/>
        <w:ind w:left="1440"/>
        <w:rPr>
          <w:rFonts w:ascii="Arial" w:hAnsi="Arial" w:cs="Arial"/>
          <w:i/>
          <w:color w:val="000000"/>
          <w:sz w:val="24"/>
          <w:szCs w:val="24"/>
        </w:rPr>
      </w:pPr>
      <w:r w:rsidRPr="00834EA1">
        <w:rPr>
          <w:rFonts w:ascii="Arial" w:hAnsi="Arial" w:cs="Arial"/>
          <w:i/>
          <w:color w:val="000000"/>
          <w:sz w:val="24"/>
          <w:szCs w:val="24"/>
        </w:rPr>
        <w:t xml:space="preserve">“Having carefully considered all evidence submitted by the parties concerning this matter, the arbitrator concludes that Article 29 of the agreement with the National Association of Letter Carriers requires the Employer to make temporary cross-craft assignments in order to provide work for carriers whose occupational driver’s license has been suspended or revoked.  The Employer is required to do so in a manner consistent with the APWU collective bargaining agreement.  </w:t>
      </w:r>
    </w:p>
    <w:p w14:paraId="25028A5D" w14:textId="77777777" w:rsidR="00126519" w:rsidRPr="00834EA1" w:rsidRDefault="00126519" w:rsidP="00834EA1">
      <w:pPr>
        <w:autoSpaceDE w:val="0"/>
        <w:autoSpaceDN w:val="0"/>
        <w:adjustRightInd w:val="0"/>
        <w:spacing w:after="0" w:line="240" w:lineRule="auto"/>
        <w:ind w:left="1440"/>
        <w:rPr>
          <w:rFonts w:ascii="Arial" w:hAnsi="Arial" w:cs="Arial"/>
          <w:i/>
          <w:color w:val="000000"/>
          <w:sz w:val="24"/>
          <w:szCs w:val="24"/>
        </w:rPr>
      </w:pPr>
    </w:p>
    <w:p w14:paraId="6D82DAFD" w14:textId="77777777" w:rsidR="00126519" w:rsidRPr="00834EA1" w:rsidRDefault="00126519" w:rsidP="00834EA1">
      <w:pPr>
        <w:autoSpaceDE w:val="0"/>
        <w:autoSpaceDN w:val="0"/>
        <w:adjustRightInd w:val="0"/>
        <w:spacing w:after="0" w:line="240" w:lineRule="auto"/>
        <w:ind w:left="1440"/>
        <w:rPr>
          <w:rFonts w:ascii="Arial" w:hAnsi="Arial" w:cs="Arial"/>
          <w:i/>
          <w:color w:val="000000"/>
          <w:sz w:val="24"/>
          <w:szCs w:val="24"/>
        </w:rPr>
      </w:pPr>
      <w:r w:rsidRPr="00834EA1">
        <w:rPr>
          <w:rFonts w:ascii="Arial" w:hAnsi="Arial" w:cs="Arial"/>
          <w:i/>
          <w:color w:val="000000"/>
          <w:sz w:val="24"/>
          <w:szCs w:val="24"/>
        </w:rPr>
        <w:t xml:space="preserve">In instances where it is impracticable to fulfill its contractual obligation under both agreements, the Employer is without contractual authority to remove such employee.  Such individuals shall be placed on leave with pay and reinstated to working status as soon as work is available by placing the employee in a position which will not violate the collective bargaining agreement of either party. </w:t>
      </w:r>
    </w:p>
    <w:p w14:paraId="50180782" w14:textId="77777777" w:rsidR="00126519" w:rsidRPr="00834EA1" w:rsidRDefault="00126519" w:rsidP="00834EA1">
      <w:pPr>
        <w:autoSpaceDE w:val="0"/>
        <w:autoSpaceDN w:val="0"/>
        <w:adjustRightInd w:val="0"/>
        <w:spacing w:after="0" w:line="240" w:lineRule="auto"/>
        <w:ind w:left="1440"/>
        <w:rPr>
          <w:rFonts w:ascii="Arial" w:hAnsi="Arial" w:cs="Arial"/>
          <w:i/>
          <w:color w:val="000000"/>
          <w:sz w:val="24"/>
          <w:szCs w:val="24"/>
        </w:rPr>
      </w:pPr>
    </w:p>
    <w:p w14:paraId="44E4D9C6" w14:textId="77777777" w:rsidR="00126519" w:rsidRPr="00834EA1" w:rsidRDefault="00126519" w:rsidP="00834EA1">
      <w:pPr>
        <w:autoSpaceDE w:val="0"/>
        <w:autoSpaceDN w:val="0"/>
        <w:adjustRightInd w:val="0"/>
        <w:spacing w:after="0" w:line="240" w:lineRule="auto"/>
        <w:ind w:left="1440"/>
        <w:rPr>
          <w:rFonts w:ascii="Arial" w:hAnsi="Arial" w:cs="Arial"/>
          <w:i/>
          <w:color w:val="000000"/>
          <w:sz w:val="24"/>
          <w:szCs w:val="24"/>
        </w:rPr>
      </w:pPr>
      <w:r w:rsidRPr="00834EA1">
        <w:rPr>
          <w:rFonts w:ascii="Arial" w:hAnsi="Arial" w:cs="Arial"/>
          <w:i/>
          <w:color w:val="000000"/>
          <w:sz w:val="24"/>
          <w:szCs w:val="24"/>
        </w:rPr>
        <w:t xml:space="preserve">Management may not reassign an employee to temporary non-driving duties in another craft if doing so would result in a violation of other craft’s agreement. If it is not possible to accommodate temporary cross-craft assignments in a way that does not violate another craft’s agreement, a letter carrier who is deprived of the right to an otherwise available temporary cross-craft assignment to a position in another craft must be placed on leave with pay until such time as he may return to work without violating either unions’ agreement.” </w:t>
      </w:r>
    </w:p>
    <w:p w14:paraId="1A8348B7" w14:textId="77777777" w:rsidR="00126519" w:rsidRPr="00834EA1" w:rsidRDefault="00126519" w:rsidP="00834EA1">
      <w:pPr>
        <w:pStyle w:val="ListParagraph"/>
        <w:spacing w:after="0" w:line="240" w:lineRule="auto"/>
        <w:rPr>
          <w:rFonts w:ascii="Arial" w:hAnsi="Arial" w:cs="Arial"/>
          <w:sz w:val="28"/>
        </w:rPr>
      </w:pPr>
    </w:p>
    <w:p w14:paraId="39894868" w14:textId="77777777" w:rsidR="001027FB" w:rsidRPr="00834EA1" w:rsidRDefault="00A94358" w:rsidP="00834EA1">
      <w:pPr>
        <w:pStyle w:val="ListParagraph"/>
        <w:numPr>
          <w:ilvl w:val="0"/>
          <w:numId w:val="3"/>
        </w:numPr>
        <w:spacing w:after="0" w:line="240" w:lineRule="auto"/>
        <w:ind w:left="720"/>
        <w:rPr>
          <w:rFonts w:ascii="Arial" w:hAnsi="Arial" w:cs="Arial"/>
          <w:sz w:val="24"/>
          <w:szCs w:val="24"/>
        </w:rPr>
      </w:pPr>
      <w:r w:rsidRPr="00834EA1">
        <w:rPr>
          <w:rFonts w:ascii="Arial" w:hAnsi="Arial" w:cs="Arial"/>
          <w:sz w:val="24"/>
          <w:szCs w:val="24"/>
        </w:rPr>
        <w:t xml:space="preserve">Regardless of how this situation is viewed, the </w:t>
      </w:r>
      <w:r w:rsidR="001D1DE9" w:rsidRPr="00834EA1">
        <w:rPr>
          <w:rFonts w:ascii="Arial" w:hAnsi="Arial" w:cs="Arial"/>
          <w:sz w:val="24"/>
          <w:szCs w:val="24"/>
        </w:rPr>
        <w:t>inescapable conclusion is that m</w:t>
      </w:r>
      <w:r w:rsidRPr="00834EA1">
        <w:rPr>
          <w:rFonts w:ascii="Arial" w:hAnsi="Arial" w:cs="Arial"/>
          <w:sz w:val="24"/>
          <w:szCs w:val="24"/>
        </w:rPr>
        <w:t xml:space="preserve">anagement failed to follow Section 115 of the M-39 Handbook.  </w:t>
      </w:r>
      <w:r w:rsidR="001027FB" w:rsidRPr="00834EA1">
        <w:rPr>
          <w:rFonts w:ascii="Arial" w:hAnsi="Arial" w:cs="Arial"/>
          <w:sz w:val="24"/>
          <w:szCs w:val="24"/>
        </w:rPr>
        <w:t>Sec</w:t>
      </w:r>
      <w:r w:rsidR="00EB4A0A" w:rsidRPr="00834EA1">
        <w:rPr>
          <w:rFonts w:ascii="Arial" w:hAnsi="Arial" w:cs="Arial"/>
          <w:sz w:val="24"/>
          <w:szCs w:val="24"/>
        </w:rPr>
        <w:t>tion 115.1 of the M-39 Handbook states:</w:t>
      </w:r>
    </w:p>
    <w:p w14:paraId="62AB92E6" w14:textId="77777777" w:rsidR="009E395F" w:rsidRPr="00834EA1" w:rsidRDefault="009E395F" w:rsidP="00834EA1">
      <w:pPr>
        <w:pStyle w:val="ListParagraph"/>
        <w:spacing w:after="0" w:line="240" w:lineRule="auto"/>
        <w:ind w:left="360"/>
        <w:rPr>
          <w:rFonts w:ascii="Arial" w:hAnsi="Arial" w:cs="Arial"/>
          <w:sz w:val="28"/>
        </w:rPr>
      </w:pPr>
    </w:p>
    <w:p w14:paraId="6B2F6894" w14:textId="77777777" w:rsidR="00420098" w:rsidRPr="00834EA1" w:rsidRDefault="001027FB" w:rsidP="00834EA1">
      <w:pPr>
        <w:pStyle w:val="ListParagraph"/>
        <w:spacing w:after="0" w:line="240" w:lineRule="auto"/>
        <w:ind w:left="1440"/>
        <w:rPr>
          <w:rFonts w:ascii="Arial" w:hAnsi="Arial" w:cs="Arial"/>
          <w:i/>
          <w:sz w:val="24"/>
          <w:szCs w:val="24"/>
        </w:rPr>
      </w:pPr>
      <w:r w:rsidRPr="00834EA1">
        <w:rPr>
          <w:rFonts w:ascii="Arial" w:hAnsi="Arial" w:cs="Arial"/>
          <w:i/>
          <w:sz w:val="24"/>
          <w:szCs w:val="24"/>
        </w:rPr>
        <w:t xml:space="preserve">“In the administration of discipline, a basic principle must be that discipline should be corrective in nature, rather than punitive.  </w:t>
      </w:r>
    </w:p>
    <w:p w14:paraId="14CBEC9B" w14:textId="77777777" w:rsidR="00420098" w:rsidRPr="00834EA1" w:rsidRDefault="001027FB" w:rsidP="00834EA1">
      <w:pPr>
        <w:pStyle w:val="ListParagraph"/>
        <w:spacing w:after="0" w:line="240" w:lineRule="auto"/>
        <w:ind w:left="1440"/>
        <w:rPr>
          <w:rFonts w:ascii="Arial" w:hAnsi="Arial" w:cs="Arial"/>
          <w:i/>
          <w:sz w:val="24"/>
          <w:szCs w:val="24"/>
        </w:rPr>
      </w:pPr>
      <w:r w:rsidRPr="00834EA1">
        <w:rPr>
          <w:rFonts w:ascii="Arial" w:hAnsi="Arial" w:cs="Arial"/>
          <w:i/>
          <w:sz w:val="24"/>
          <w:szCs w:val="24"/>
        </w:rPr>
        <w:t xml:space="preserve">No employee may be disciplined or discharged except for just cause.  The delivery manager must make every effort to correct a situation before resorting to disciplinary measures.”  </w:t>
      </w:r>
    </w:p>
    <w:p w14:paraId="6E40AD14" w14:textId="77777777" w:rsidR="00A94358" w:rsidRPr="00834EA1" w:rsidRDefault="00A94358" w:rsidP="00834EA1">
      <w:pPr>
        <w:pStyle w:val="ListParagraph"/>
        <w:spacing w:after="0" w:line="240" w:lineRule="auto"/>
        <w:ind w:left="1440"/>
        <w:rPr>
          <w:rFonts w:ascii="Arial" w:hAnsi="Arial" w:cs="Arial"/>
          <w:b/>
          <w:i/>
          <w:sz w:val="24"/>
          <w:szCs w:val="24"/>
        </w:rPr>
      </w:pPr>
    </w:p>
    <w:p w14:paraId="423CD000" w14:textId="77777777" w:rsidR="00A94358" w:rsidRPr="00834EA1" w:rsidRDefault="00A94358" w:rsidP="00834EA1">
      <w:pPr>
        <w:pStyle w:val="ListParagraph"/>
        <w:spacing w:after="0" w:line="240" w:lineRule="auto"/>
        <w:rPr>
          <w:rFonts w:ascii="Arial" w:hAnsi="Arial" w:cs="Arial"/>
          <w:sz w:val="24"/>
          <w:szCs w:val="24"/>
        </w:rPr>
      </w:pPr>
      <w:r w:rsidRPr="00834EA1">
        <w:rPr>
          <w:rFonts w:ascii="Arial" w:hAnsi="Arial" w:cs="Arial"/>
          <w:sz w:val="24"/>
          <w:szCs w:val="24"/>
        </w:rPr>
        <w:t>Management didn’t pass the “</w:t>
      </w:r>
      <w:r w:rsidRPr="00834EA1">
        <w:rPr>
          <w:rFonts w:ascii="Arial" w:hAnsi="Arial" w:cs="Arial"/>
          <w:sz w:val="24"/>
          <w:szCs w:val="24"/>
          <w:u w:val="single"/>
        </w:rPr>
        <w:t>any</w:t>
      </w:r>
      <w:r w:rsidRPr="00834EA1">
        <w:rPr>
          <w:rFonts w:ascii="Arial" w:hAnsi="Arial" w:cs="Arial"/>
          <w:sz w:val="24"/>
          <w:szCs w:val="24"/>
        </w:rPr>
        <w:t xml:space="preserve"> effort” much less the “</w:t>
      </w:r>
      <w:r w:rsidRPr="00834EA1">
        <w:rPr>
          <w:rFonts w:ascii="Arial" w:hAnsi="Arial" w:cs="Arial"/>
          <w:sz w:val="24"/>
          <w:szCs w:val="24"/>
          <w:u w:val="single"/>
        </w:rPr>
        <w:t>every</w:t>
      </w:r>
      <w:r w:rsidRPr="00834EA1">
        <w:rPr>
          <w:rFonts w:ascii="Arial" w:hAnsi="Arial" w:cs="Arial"/>
          <w:sz w:val="24"/>
          <w:szCs w:val="24"/>
        </w:rPr>
        <w:t xml:space="preserve"> effort” test to correct this situation prior to resorting to discipline.</w:t>
      </w:r>
    </w:p>
    <w:p w14:paraId="32047408" w14:textId="77777777" w:rsidR="00420098" w:rsidRPr="00834EA1" w:rsidRDefault="00420098" w:rsidP="00834EA1">
      <w:pPr>
        <w:pStyle w:val="ListParagraph"/>
        <w:spacing w:after="0" w:line="240" w:lineRule="auto"/>
        <w:ind w:left="1440"/>
        <w:rPr>
          <w:rFonts w:ascii="Arial" w:hAnsi="Arial" w:cs="Arial"/>
          <w:sz w:val="28"/>
        </w:rPr>
      </w:pPr>
    </w:p>
    <w:p w14:paraId="6FE41D30" w14:textId="77777777" w:rsidR="00420098" w:rsidRPr="00834EA1" w:rsidRDefault="001027FB" w:rsidP="00834EA1">
      <w:pPr>
        <w:pStyle w:val="ListParagraph"/>
        <w:numPr>
          <w:ilvl w:val="0"/>
          <w:numId w:val="3"/>
        </w:numPr>
        <w:spacing w:after="0" w:line="240" w:lineRule="auto"/>
        <w:ind w:left="720"/>
        <w:rPr>
          <w:rFonts w:ascii="Arial" w:hAnsi="Arial" w:cs="Arial"/>
          <w:b/>
          <w:i/>
          <w:sz w:val="24"/>
          <w:szCs w:val="24"/>
        </w:rPr>
      </w:pPr>
      <w:r w:rsidRPr="00834EA1">
        <w:rPr>
          <w:rFonts w:ascii="Arial" w:hAnsi="Arial" w:cs="Arial"/>
          <w:sz w:val="24"/>
          <w:szCs w:val="24"/>
        </w:rPr>
        <w:t xml:space="preserve">Section 115 of the M-39 Handbook also requires </w:t>
      </w:r>
      <w:r w:rsidR="00420098" w:rsidRPr="00834EA1">
        <w:rPr>
          <w:rFonts w:ascii="Arial" w:hAnsi="Arial" w:cs="Arial"/>
          <w:sz w:val="24"/>
          <w:szCs w:val="24"/>
        </w:rPr>
        <w:t>m</w:t>
      </w:r>
      <w:r w:rsidRPr="00834EA1">
        <w:rPr>
          <w:rFonts w:ascii="Arial" w:hAnsi="Arial" w:cs="Arial"/>
          <w:sz w:val="24"/>
          <w:szCs w:val="24"/>
        </w:rPr>
        <w:t xml:space="preserve">anagement to make sure they have all the facts, resolve problems before they become grievances, and most importantly, if the employee’s stand has merit, admit it and correct the situation.  </w:t>
      </w:r>
      <w:r w:rsidR="00A94358" w:rsidRPr="00834EA1">
        <w:rPr>
          <w:rFonts w:ascii="Arial" w:hAnsi="Arial" w:cs="Arial"/>
          <w:sz w:val="24"/>
          <w:szCs w:val="24"/>
        </w:rPr>
        <w:t>Management has completely ignored these contractual requirements in this case.  There was no objective investigation.</w:t>
      </w:r>
    </w:p>
    <w:p w14:paraId="1D40A2D1" w14:textId="77777777" w:rsidR="00420098" w:rsidRPr="00834EA1" w:rsidRDefault="00420098" w:rsidP="00834EA1">
      <w:pPr>
        <w:pStyle w:val="ListParagraph"/>
        <w:spacing w:after="0" w:line="240" w:lineRule="auto"/>
        <w:rPr>
          <w:rFonts w:ascii="Arial" w:hAnsi="Arial" w:cs="Arial"/>
          <w:b/>
          <w:i/>
          <w:sz w:val="24"/>
          <w:szCs w:val="24"/>
        </w:rPr>
      </w:pPr>
    </w:p>
    <w:p w14:paraId="53B2E073" w14:textId="77777777" w:rsidR="001027FB" w:rsidRPr="00834EA1" w:rsidRDefault="00420098" w:rsidP="00C444A5">
      <w:pPr>
        <w:pStyle w:val="ListParagraph"/>
        <w:numPr>
          <w:ilvl w:val="0"/>
          <w:numId w:val="3"/>
        </w:numPr>
        <w:spacing w:after="0" w:line="240" w:lineRule="auto"/>
        <w:ind w:left="720" w:right="-288"/>
        <w:rPr>
          <w:rFonts w:ascii="Arial" w:hAnsi="Arial" w:cs="Arial"/>
          <w:b/>
          <w:i/>
          <w:sz w:val="24"/>
          <w:szCs w:val="24"/>
        </w:rPr>
      </w:pPr>
      <w:r w:rsidRPr="00834EA1">
        <w:rPr>
          <w:rFonts w:ascii="Arial" w:hAnsi="Arial" w:cs="Arial"/>
          <w:sz w:val="24"/>
          <w:szCs w:val="24"/>
        </w:rPr>
        <w:t xml:space="preserve">Letter Carrier </w:t>
      </w:r>
      <w:r w:rsidRPr="00834EA1">
        <w:rPr>
          <w:rFonts w:ascii="Arial" w:hAnsi="Arial" w:cs="Arial"/>
          <w:b/>
          <w:sz w:val="24"/>
          <w:szCs w:val="24"/>
          <w:u w:val="single"/>
        </w:rPr>
        <w:t>[</w:t>
      </w:r>
      <w:r w:rsidR="00103A3E" w:rsidRPr="00834EA1">
        <w:rPr>
          <w:rFonts w:ascii="Arial" w:hAnsi="Arial" w:cs="Arial"/>
          <w:b/>
          <w:sz w:val="24"/>
          <w:szCs w:val="24"/>
          <w:u w:val="single"/>
        </w:rPr>
        <w:t>name]</w:t>
      </w:r>
      <w:r w:rsidRPr="00834EA1">
        <w:rPr>
          <w:rFonts w:ascii="Arial" w:hAnsi="Arial" w:cs="Arial"/>
          <w:sz w:val="24"/>
          <w:szCs w:val="24"/>
        </w:rPr>
        <w:t xml:space="preserve"> </w:t>
      </w:r>
      <w:r w:rsidR="001027FB" w:rsidRPr="00834EA1">
        <w:rPr>
          <w:rFonts w:ascii="Arial" w:hAnsi="Arial" w:cs="Arial"/>
          <w:sz w:val="24"/>
          <w:szCs w:val="24"/>
        </w:rPr>
        <w:t xml:space="preserve">is entitled to the average number of overtime hours worked </w:t>
      </w:r>
      <w:r w:rsidR="00BF1DB5" w:rsidRPr="00834EA1">
        <w:rPr>
          <w:rFonts w:ascii="Arial" w:hAnsi="Arial" w:cs="Arial"/>
          <w:sz w:val="24"/>
          <w:szCs w:val="24"/>
        </w:rPr>
        <w:t>by ODL</w:t>
      </w:r>
      <w:r w:rsidR="001D1DE9" w:rsidRPr="00834EA1">
        <w:rPr>
          <w:rFonts w:ascii="Arial" w:hAnsi="Arial" w:cs="Arial"/>
          <w:sz w:val="24"/>
          <w:szCs w:val="24"/>
        </w:rPr>
        <w:t xml:space="preserve"> letter c</w:t>
      </w:r>
      <w:r w:rsidR="001027FB" w:rsidRPr="00834EA1">
        <w:rPr>
          <w:rFonts w:ascii="Arial" w:hAnsi="Arial" w:cs="Arial"/>
          <w:sz w:val="24"/>
          <w:szCs w:val="24"/>
        </w:rPr>
        <w:t>arriers at t</w:t>
      </w:r>
      <w:r w:rsidR="00EB4A0A" w:rsidRPr="00834EA1">
        <w:rPr>
          <w:rFonts w:ascii="Arial" w:hAnsi="Arial" w:cs="Arial"/>
          <w:sz w:val="24"/>
          <w:szCs w:val="24"/>
        </w:rPr>
        <w:t xml:space="preserve">he </w:t>
      </w:r>
      <w:r w:rsidR="001D1DE9" w:rsidRPr="00834EA1">
        <w:rPr>
          <w:rFonts w:ascii="Arial" w:hAnsi="Arial" w:cs="Arial"/>
          <w:b/>
          <w:sz w:val="24"/>
          <w:szCs w:val="24"/>
          <w:u w:val="single"/>
        </w:rPr>
        <w:t>[I</w:t>
      </w:r>
      <w:r w:rsidR="00EB4A0A" w:rsidRPr="00834EA1">
        <w:rPr>
          <w:rFonts w:ascii="Arial" w:hAnsi="Arial" w:cs="Arial"/>
          <w:b/>
          <w:sz w:val="24"/>
          <w:szCs w:val="24"/>
          <w:u w:val="single"/>
        </w:rPr>
        <w:t>nstallation name]</w:t>
      </w:r>
      <w:r w:rsidR="001027FB" w:rsidRPr="00834EA1">
        <w:rPr>
          <w:rFonts w:ascii="Arial" w:hAnsi="Arial" w:cs="Arial"/>
          <w:sz w:val="24"/>
          <w:szCs w:val="24"/>
        </w:rPr>
        <w:t xml:space="preserve"> </w:t>
      </w:r>
      <w:r w:rsidR="001D1DE9" w:rsidRPr="00834EA1">
        <w:rPr>
          <w:rFonts w:ascii="Arial" w:hAnsi="Arial" w:cs="Arial"/>
          <w:sz w:val="24"/>
          <w:szCs w:val="24"/>
        </w:rPr>
        <w:t xml:space="preserve">Installation </w:t>
      </w:r>
      <w:r w:rsidR="001027FB" w:rsidRPr="00834EA1">
        <w:rPr>
          <w:rFonts w:ascii="Arial" w:hAnsi="Arial" w:cs="Arial"/>
          <w:sz w:val="24"/>
          <w:szCs w:val="24"/>
        </w:rPr>
        <w:t xml:space="preserve">for the entire time </w:t>
      </w:r>
      <w:r w:rsidR="00C444A5">
        <w:rPr>
          <w:rFonts w:ascii="Arial" w:hAnsi="Arial" w:cs="Arial"/>
          <w:sz w:val="24"/>
          <w:szCs w:val="24"/>
        </w:rPr>
        <w:t xml:space="preserve">they are </w:t>
      </w:r>
      <w:r w:rsidR="001027FB" w:rsidRPr="00834EA1">
        <w:rPr>
          <w:rFonts w:ascii="Arial" w:hAnsi="Arial" w:cs="Arial"/>
          <w:sz w:val="24"/>
          <w:szCs w:val="24"/>
        </w:rPr>
        <w:t xml:space="preserve"> out of work as a result of </w:t>
      </w:r>
      <w:r w:rsidR="00103A3E" w:rsidRPr="00834EA1">
        <w:rPr>
          <w:rFonts w:ascii="Arial" w:hAnsi="Arial" w:cs="Arial"/>
          <w:sz w:val="24"/>
          <w:szCs w:val="24"/>
        </w:rPr>
        <w:t>m</w:t>
      </w:r>
      <w:r w:rsidR="001027FB" w:rsidRPr="00834EA1">
        <w:rPr>
          <w:rFonts w:ascii="Arial" w:hAnsi="Arial" w:cs="Arial"/>
          <w:sz w:val="24"/>
          <w:szCs w:val="24"/>
        </w:rPr>
        <w:t>anagement actions as part of a make whole remedy</w:t>
      </w:r>
      <w:r w:rsidR="00EB4A0A" w:rsidRPr="00834EA1">
        <w:rPr>
          <w:rFonts w:ascii="Arial" w:hAnsi="Arial" w:cs="Arial"/>
          <w:sz w:val="24"/>
          <w:szCs w:val="24"/>
        </w:rPr>
        <w:t>.</w:t>
      </w:r>
    </w:p>
    <w:p w14:paraId="10598248" w14:textId="77777777" w:rsidR="00A94358" w:rsidRPr="00834EA1" w:rsidRDefault="00A94358" w:rsidP="00C444A5">
      <w:pPr>
        <w:pStyle w:val="ListParagraph"/>
        <w:spacing w:after="0" w:line="240" w:lineRule="auto"/>
        <w:ind w:right="-288"/>
        <w:rPr>
          <w:rFonts w:ascii="Arial" w:hAnsi="Arial" w:cs="Arial"/>
          <w:b/>
          <w:i/>
          <w:sz w:val="24"/>
          <w:szCs w:val="24"/>
        </w:rPr>
      </w:pPr>
    </w:p>
    <w:p w14:paraId="54E7CA37" w14:textId="72B67769" w:rsidR="00A94358" w:rsidRDefault="00A94358" w:rsidP="00834EA1">
      <w:pPr>
        <w:pStyle w:val="ListParagraph"/>
        <w:numPr>
          <w:ilvl w:val="0"/>
          <w:numId w:val="3"/>
        </w:numPr>
        <w:spacing w:after="0" w:line="240" w:lineRule="auto"/>
        <w:ind w:left="720"/>
        <w:rPr>
          <w:rFonts w:ascii="Arial" w:hAnsi="Arial" w:cs="Arial"/>
          <w:sz w:val="24"/>
          <w:szCs w:val="24"/>
        </w:rPr>
      </w:pPr>
      <w:r w:rsidRPr="00834EA1">
        <w:rPr>
          <w:rFonts w:ascii="Arial" w:hAnsi="Arial" w:cs="Arial"/>
          <w:sz w:val="24"/>
          <w:szCs w:val="24"/>
        </w:rPr>
        <w:t>The Union respectfully requests that the grievance be sustained in its entirety, and the grievant be granted an appropriate remedy.</w:t>
      </w:r>
    </w:p>
    <w:p w14:paraId="4604605C" w14:textId="77777777" w:rsidR="00EC0A99" w:rsidRPr="00EC0A99" w:rsidRDefault="00EC0A99" w:rsidP="00EC0A99">
      <w:pPr>
        <w:pStyle w:val="ListParagraph"/>
        <w:rPr>
          <w:rFonts w:ascii="Arial" w:hAnsi="Arial" w:cs="Arial"/>
          <w:sz w:val="24"/>
          <w:szCs w:val="24"/>
        </w:rPr>
      </w:pPr>
    </w:p>
    <w:p w14:paraId="5D0FE656" w14:textId="77777777" w:rsidR="00EC0A99" w:rsidRPr="00834EA1" w:rsidRDefault="00EC0A99" w:rsidP="00EC0A99">
      <w:pPr>
        <w:pStyle w:val="ListParagraph"/>
        <w:spacing w:after="0" w:line="240" w:lineRule="auto"/>
        <w:rPr>
          <w:rFonts w:ascii="Arial" w:hAnsi="Arial" w:cs="Arial"/>
          <w:sz w:val="24"/>
          <w:szCs w:val="24"/>
        </w:rPr>
      </w:pPr>
    </w:p>
    <w:p w14:paraId="5B457373" w14:textId="77777777" w:rsidR="00A94358" w:rsidRPr="00834EA1" w:rsidRDefault="00A94358" w:rsidP="00834EA1">
      <w:pPr>
        <w:pStyle w:val="ListParagraph"/>
        <w:spacing w:after="0" w:line="240" w:lineRule="auto"/>
        <w:ind w:left="360"/>
        <w:rPr>
          <w:rFonts w:ascii="Arial" w:hAnsi="Arial" w:cs="Arial"/>
          <w:b/>
          <w:i/>
          <w:sz w:val="24"/>
          <w:szCs w:val="24"/>
        </w:rPr>
      </w:pPr>
    </w:p>
    <w:p w14:paraId="126AE9F5" w14:textId="77777777" w:rsidR="001027FB" w:rsidRPr="00834EA1" w:rsidRDefault="001027FB" w:rsidP="00834EA1">
      <w:pPr>
        <w:spacing w:after="0" w:line="240" w:lineRule="auto"/>
        <w:rPr>
          <w:rFonts w:ascii="Arial" w:hAnsi="Arial" w:cs="Arial"/>
          <w:b/>
          <w:sz w:val="28"/>
        </w:rPr>
      </w:pPr>
      <w:r w:rsidRPr="00834EA1">
        <w:rPr>
          <w:rFonts w:ascii="Arial" w:hAnsi="Arial" w:cs="Arial"/>
          <w:b/>
          <w:sz w:val="28"/>
        </w:rPr>
        <w:t>R</w:t>
      </w:r>
      <w:r w:rsidR="00F122FA" w:rsidRPr="00834EA1">
        <w:rPr>
          <w:rFonts w:ascii="Arial" w:hAnsi="Arial" w:cs="Arial"/>
          <w:b/>
          <w:sz w:val="28"/>
        </w:rPr>
        <w:t xml:space="preserve">emedy </w:t>
      </w:r>
      <w:r w:rsidRPr="00834EA1">
        <w:rPr>
          <w:rFonts w:ascii="Arial" w:hAnsi="Arial" w:cs="Arial"/>
          <w:b/>
          <w:sz w:val="28"/>
        </w:rPr>
        <w:t>(Block 19 of PS Form 8190)</w:t>
      </w:r>
      <w:r w:rsidR="00EB4A0A" w:rsidRPr="00834EA1">
        <w:rPr>
          <w:rFonts w:ascii="Arial" w:hAnsi="Arial" w:cs="Arial"/>
          <w:b/>
          <w:sz w:val="28"/>
        </w:rPr>
        <w:t>:</w:t>
      </w:r>
    </w:p>
    <w:p w14:paraId="2A9E140D" w14:textId="77777777" w:rsidR="00834EA1" w:rsidRDefault="00834EA1" w:rsidP="00834EA1">
      <w:pPr>
        <w:pStyle w:val="ListParagraph"/>
        <w:spacing w:after="0" w:line="240" w:lineRule="auto"/>
        <w:rPr>
          <w:rFonts w:ascii="Arial" w:hAnsi="Arial" w:cs="Arial"/>
          <w:sz w:val="24"/>
          <w:szCs w:val="24"/>
        </w:rPr>
      </w:pPr>
    </w:p>
    <w:p w14:paraId="0D740B78" w14:textId="77777777" w:rsidR="001027FB" w:rsidRPr="00834EA1" w:rsidRDefault="001027FB" w:rsidP="00834EA1">
      <w:pPr>
        <w:pStyle w:val="ListParagraph"/>
        <w:numPr>
          <w:ilvl w:val="0"/>
          <w:numId w:val="4"/>
        </w:numPr>
        <w:spacing w:after="0" w:line="240" w:lineRule="auto"/>
        <w:rPr>
          <w:rFonts w:ascii="Arial" w:hAnsi="Arial" w:cs="Arial"/>
          <w:sz w:val="24"/>
          <w:szCs w:val="24"/>
        </w:rPr>
      </w:pPr>
      <w:r w:rsidRPr="00834EA1">
        <w:rPr>
          <w:rFonts w:ascii="Arial" w:hAnsi="Arial" w:cs="Arial"/>
          <w:sz w:val="24"/>
          <w:szCs w:val="24"/>
        </w:rPr>
        <w:t>That the Notice of Removal dated</w:t>
      </w:r>
      <w:r w:rsidR="00BF1DB5" w:rsidRPr="00834EA1">
        <w:rPr>
          <w:rFonts w:ascii="Arial" w:hAnsi="Arial" w:cs="Arial"/>
          <w:sz w:val="24"/>
          <w:szCs w:val="24"/>
        </w:rPr>
        <w:t xml:space="preserve"> </w:t>
      </w:r>
      <w:r w:rsidR="00BF1DB5" w:rsidRPr="00834EA1">
        <w:rPr>
          <w:rFonts w:ascii="Arial" w:hAnsi="Arial" w:cs="Arial"/>
          <w:b/>
          <w:sz w:val="24"/>
          <w:szCs w:val="24"/>
          <w:u w:val="single"/>
        </w:rPr>
        <w:t>[date]</w:t>
      </w:r>
      <w:r w:rsidR="001D1DE9" w:rsidRPr="00834EA1">
        <w:rPr>
          <w:rFonts w:ascii="Arial" w:hAnsi="Arial" w:cs="Arial"/>
          <w:sz w:val="24"/>
          <w:szCs w:val="24"/>
        </w:rPr>
        <w:t xml:space="preserve"> issued to </w:t>
      </w:r>
      <w:r w:rsidR="00C444A5">
        <w:rPr>
          <w:rFonts w:ascii="Arial" w:hAnsi="Arial" w:cs="Arial"/>
          <w:sz w:val="24"/>
          <w:szCs w:val="24"/>
        </w:rPr>
        <w:t>L</w:t>
      </w:r>
      <w:r w:rsidR="001D1DE9" w:rsidRPr="00834EA1">
        <w:rPr>
          <w:rFonts w:ascii="Arial" w:hAnsi="Arial" w:cs="Arial"/>
          <w:sz w:val="24"/>
          <w:szCs w:val="24"/>
        </w:rPr>
        <w:t xml:space="preserve">etter </w:t>
      </w:r>
      <w:r w:rsidR="00C444A5">
        <w:rPr>
          <w:rFonts w:ascii="Arial" w:hAnsi="Arial" w:cs="Arial"/>
          <w:sz w:val="24"/>
          <w:szCs w:val="24"/>
        </w:rPr>
        <w:t>C</w:t>
      </w:r>
      <w:r w:rsidRPr="00834EA1">
        <w:rPr>
          <w:rFonts w:ascii="Arial" w:hAnsi="Arial" w:cs="Arial"/>
          <w:sz w:val="24"/>
          <w:szCs w:val="24"/>
        </w:rPr>
        <w:t xml:space="preserve">arrier </w:t>
      </w:r>
      <w:r w:rsidR="00BF1DB5" w:rsidRPr="00834EA1">
        <w:rPr>
          <w:rFonts w:ascii="Arial" w:hAnsi="Arial" w:cs="Arial"/>
          <w:b/>
          <w:sz w:val="24"/>
          <w:szCs w:val="24"/>
          <w:u w:val="single"/>
        </w:rPr>
        <w:t xml:space="preserve">[name] </w:t>
      </w:r>
      <w:r w:rsidRPr="00834EA1">
        <w:rPr>
          <w:rFonts w:ascii="Arial" w:hAnsi="Arial" w:cs="Arial"/>
          <w:sz w:val="24"/>
          <w:szCs w:val="24"/>
        </w:rPr>
        <w:t>for “</w:t>
      </w:r>
      <w:r w:rsidR="00103A3E" w:rsidRPr="00834EA1">
        <w:rPr>
          <w:rFonts w:ascii="Arial" w:hAnsi="Arial" w:cs="Arial"/>
          <w:b/>
          <w:sz w:val="24"/>
          <w:szCs w:val="24"/>
          <w:u w:val="single"/>
        </w:rPr>
        <w:t>[</w:t>
      </w:r>
      <w:r w:rsidR="00362972" w:rsidRPr="00834EA1">
        <w:rPr>
          <w:rFonts w:ascii="Arial" w:hAnsi="Arial" w:cs="Arial"/>
          <w:b/>
          <w:sz w:val="24"/>
          <w:szCs w:val="24"/>
          <w:u w:val="single"/>
        </w:rPr>
        <w:t>specific charge(s)</w:t>
      </w:r>
      <w:r w:rsidR="00103A3E" w:rsidRPr="00834EA1">
        <w:rPr>
          <w:rFonts w:ascii="Arial" w:hAnsi="Arial" w:cs="Arial"/>
          <w:b/>
          <w:sz w:val="24"/>
          <w:szCs w:val="24"/>
          <w:u w:val="single"/>
        </w:rPr>
        <w:t>]</w:t>
      </w:r>
      <w:r w:rsidR="00103A3E" w:rsidRPr="00834EA1">
        <w:rPr>
          <w:rFonts w:ascii="Arial" w:hAnsi="Arial" w:cs="Arial"/>
          <w:sz w:val="24"/>
          <w:szCs w:val="24"/>
        </w:rPr>
        <w:t>,</w:t>
      </w:r>
      <w:r w:rsidRPr="00834EA1">
        <w:rPr>
          <w:rFonts w:ascii="Arial" w:hAnsi="Arial" w:cs="Arial"/>
          <w:sz w:val="24"/>
          <w:szCs w:val="24"/>
        </w:rPr>
        <w:t>” be withdrawn and removed from all employee records and files effective immediately.</w:t>
      </w:r>
      <w:r w:rsidR="00103A3E" w:rsidRPr="00834EA1">
        <w:rPr>
          <w:rFonts w:ascii="Arial" w:hAnsi="Arial" w:cs="Arial"/>
          <w:sz w:val="24"/>
          <w:szCs w:val="24"/>
        </w:rPr>
        <w:t xml:space="preserve"> </w:t>
      </w:r>
    </w:p>
    <w:p w14:paraId="37E8BEC8" w14:textId="77777777" w:rsidR="00BF1DB5" w:rsidRPr="00834EA1" w:rsidRDefault="00BF1DB5" w:rsidP="00834EA1">
      <w:pPr>
        <w:pStyle w:val="ListParagraph"/>
        <w:spacing w:after="0" w:line="240" w:lineRule="auto"/>
        <w:rPr>
          <w:rFonts w:ascii="Arial" w:hAnsi="Arial" w:cs="Arial"/>
          <w:sz w:val="24"/>
          <w:szCs w:val="24"/>
        </w:rPr>
      </w:pPr>
    </w:p>
    <w:p w14:paraId="76EBBD5E" w14:textId="77777777" w:rsidR="00B35444" w:rsidRPr="004F5F1B" w:rsidRDefault="00B35444" w:rsidP="004F5F1B">
      <w:pPr>
        <w:pStyle w:val="ListParagraph"/>
        <w:numPr>
          <w:ilvl w:val="0"/>
          <w:numId w:val="4"/>
        </w:numPr>
        <w:rPr>
          <w:rFonts w:ascii="Arial" w:hAnsi="Arial" w:cs="Arial"/>
          <w:i/>
          <w:sz w:val="24"/>
          <w:szCs w:val="24"/>
        </w:rPr>
      </w:pPr>
      <w:r>
        <w:rPr>
          <w:rFonts w:ascii="Arial" w:hAnsi="Arial" w:cs="Arial"/>
          <w:sz w:val="24"/>
          <w:szCs w:val="24"/>
        </w:rPr>
        <w:t xml:space="preserve">That </w:t>
      </w:r>
      <w:r w:rsidR="001027FB" w:rsidRPr="00834EA1">
        <w:rPr>
          <w:rFonts w:ascii="Arial" w:hAnsi="Arial" w:cs="Arial"/>
          <w:sz w:val="24"/>
          <w:szCs w:val="24"/>
        </w:rPr>
        <w:t xml:space="preserve">Letter Carrier </w:t>
      </w:r>
      <w:r w:rsidR="00BF1DB5" w:rsidRPr="00834EA1">
        <w:rPr>
          <w:rFonts w:ascii="Arial" w:hAnsi="Arial" w:cs="Arial"/>
          <w:b/>
          <w:sz w:val="24"/>
          <w:szCs w:val="24"/>
          <w:u w:val="single"/>
        </w:rPr>
        <w:t>[name]</w:t>
      </w:r>
      <w:r w:rsidR="00BF1DB5" w:rsidRPr="004F5F1B">
        <w:rPr>
          <w:rFonts w:ascii="Arial" w:hAnsi="Arial" w:cs="Arial"/>
          <w:b/>
          <w:sz w:val="24"/>
          <w:szCs w:val="24"/>
        </w:rPr>
        <w:t xml:space="preserve"> </w:t>
      </w:r>
      <w:r w:rsidR="001027FB" w:rsidRPr="00834EA1">
        <w:rPr>
          <w:rFonts w:ascii="Arial" w:hAnsi="Arial" w:cs="Arial"/>
          <w:sz w:val="24"/>
          <w:szCs w:val="24"/>
        </w:rPr>
        <w:t xml:space="preserve">be made whole for all lost wages and benefits </w:t>
      </w:r>
      <w:r w:rsidR="0020595E">
        <w:rPr>
          <w:rFonts w:ascii="Arial" w:hAnsi="Arial" w:cs="Arial"/>
          <w:sz w:val="24"/>
          <w:szCs w:val="24"/>
        </w:rPr>
        <w:t xml:space="preserve">that occurred as a result of management’s violation of Articles 16 and 29 </w:t>
      </w:r>
      <w:r w:rsidR="001027FB" w:rsidRPr="00834EA1">
        <w:rPr>
          <w:rFonts w:ascii="Arial" w:hAnsi="Arial" w:cs="Arial"/>
          <w:sz w:val="24"/>
          <w:szCs w:val="24"/>
        </w:rPr>
        <w:t xml:space="preserve">to include the average overtime hours worked </w:t>
      </w:r>
      <w:r w:rsidR="00BF1DB5" w:rsidRPr="00834EA1">
        <w:rPr>
          <w:rFonts w:ascii="Arial" w:hAnsi="Arial" w:cs="Arial"/>
          <w:sz w:val="24"/>
          <w:szCs w:val="24"/>
        </w:rPr>
        <w:t xml:space="preserve">at the </w:t>
      </w:r>
      <w:r w:rsidR="001D1DE9" w:rsidRPr="00834EA1">
        <w:rPr>
          <w:rFonts w:ascii="Arial" w:hAnsi="Arial" w:cs="Arial"/>
          <w:b/>
          <w:sz w:val="24"/>
          <w:szCs w:val="24"/>
          <w:u w:val="single"/>
        </w:rPr>
        <w:t>[I</w:t>
      </w:r>
      <w:r w:rsidR="00BF1DB5" w:rsidRPr="00834EA1">
        <w:rPr>
          <w:rFonts w:ascii="Arial" w:hAnsi="Arial" w:cs="Arial"/>
          <w:b/>
          <w:sz w:val="24"/>
          <w:szCs w:val="24"/>
          <w:u w:val="single"/>
        </w:rPr>
        <w:t>nstallation name]</w:t>
      </w:r>
      <w:r w:rsidR="00BF1DB5" w:rsidRPr="00834EA1">
        <w:rPr>
          <w:rFonts w:ascii="Arial" w:hAnsi="Arial" w:cs="Arial"/>
          <w:sz w:val="24"/>
          <w:szCs w:val="24"/>
        </w:rPr>
        <w:t xml:space="preserve"> </w:t>
      </w:r>
      <w:r w:rsidR="001D1DE9" w:rsidRPr="00834EA1">
        <w:rPr>
          <w:rFonts w:ascii="Arial" w:hAnsi="Arial" w:cs="Arial"/>
          <w:sz w:val="24"/>
          <w:szCs w:val="24"/>
        </w:rPr>
        <w:t>Installation</w:t>
      </w:r>
      <w:r w:rsidR="00C444A5">
        <w:rPr>
          <w:rFonts w:ascii="Arial" w:hAnsi="Arial" w:cs="Arial"/>
          <w:sz w:val="24"/>
          <w:szCs w:val="24"/>
        </w:rPr>
        <w:t xml:space="preserve"> and interest at the Federal Judgment rate (in accordance with the MOU on p. 197 of the National Agreement)</w:t>
      </w:r>
      <w:r>
        <w:rPr>
          <w:rFonts w:ascii="Arial" w:hAnsi="Arial" w:cs="Arial"/>
          <w:sz w:val="24"/>
          <w:szCs w:val="24"/>
        </w:rPr>
        <w:t>.</w:t>
      </w:r>
    </w:p>
    <w:p w14:paraId="4CCCC0A0" w14:textId="77777777" w:rsidR="004F5F1B" w:rsidRDefault="004F5F1B" w:rsidP="004F5F1B">
      <w:pPr>
        <w:pStyle w:val="ListParagraph"/>
        <w:ind w:left="0"/>
        <w:rPr>
          <w:rFonts w:ascii="Arial" w:hAnsi="Arial" w:cs="Arial"/>
          <w:i/>
          <w:sz w:val="24"/>
          <w:szCs w:val="24"/>
        </w:rPr>
      </w:pPr>
    </w:p>
    <w:p w14:paraId="66068F2B" w14:textId="77777777" w:rsidR="00B35444" w:rsidRPr="0062453D" w:rsidRDefault="00B35444" w:rsidP="00B35444">
      <w:pPr>
        <w:pStyle w:val="ListParagraph"/>
        <w:numPr>
          <w:ilvl w:val="0"/>
          <w:numId w:val="4"/>
        </w:numPr>
        <w:overflowPunct w:val="0"/>
        <w:autoSpaceDE w:val="0"/>
        <w:autoSpaceDN w:val="0"/>
        <w:adjustRightInd w:val="0"/>
        <w:spacing w:after="0" w:line="240" w:lineRule="auto"/>
        <w:textAlignment w:val="baseline"/>
        <w:rPr>
          <w:rFonts w:ascii="Arial" w:hAnsi="Arial" w:cs="Arial"/>
          <w:sz w:val="24"/>
          <w:szCs w:val="24"/>
        </w:rPr>
      </w:pPr>
      <w:r w:rsidRPr="0062453D">
        <w:rPr>
          <w:rFonts w:ascii="Arial" w:hAnsi="Arial" w:cs="Arial"/>
          <w:sz w:val="24"/>
          <w:szCs w:val="24"/>
        </w:rPr>
        <w:t>That all payments associated with this case be made as soon as administratively possible, but no later than 30 days from the date of settlement.</w:t>
      </w:r>
    </w:p>
    <w:p w14:paraId="24AF44AE" w14:textId="77777777" w:rsidR="00B35444" w:rsidRPr="0062453D" w:rsidRDefault="00B35444" w:rsidP="00B35444">
      <w:pPr>
        <w:pStyle w:val="ListParagraph"/>
        <w:rPr>
          <w:rFonts w:ascii="Arial" w:hAnsi="Arial" w:cs="Arial"/>
          <w:sz w:val="24"/>
          <w:szCs w:val="24"/>
        </w:rPr>
      </w:pPr>
    </w:p>
    <w:p w14:paraId="72EA9BCD" w14:textId="77777777" w:rsidR="00B35444" w:rsidRPr="0062453D" w:rsidRDefault="00B35444" w:rsidP="00B35444">
      <w:pPr>
        <w:pStyle w:val="ListParagraph"/>
        <w:numPr>
          <w:ilvl w:val="0"/>
          <w:numId w:val="4"/>
        </w:numPr>
        <w:overflowPunct w:val="0"/>
        <w:autoSpaceDE w:val="0"/>
        <w:autoSpaceDN w:val="0"/>
        <w:adjustRightInd w:val="0"/>
        <w:spacing w:after="0" w:line="240" w:lineRule="auto"/>
        <w:textAlignment w:val="baseline"/>
        <w:rPr>
          <w:rFonts w:ascii="Arial" w:hAnsi="Arial" w:cs="Arial"/>
          <w:sz w:val="24"/>
          <w:szCs w:val="24"/>
        </w:rPr>
      </w:pPr>
      <w:r w:rsidRPr="0062453D">
        <w:rPr>
          <w:rFonts w:ascii="Arial" w:hAnsi="Arial" w:cs="Arial"/>
          <w:sz w:val="24"/>
          <w:szCs w:val="24"/>
        </w:rPr>
        <w:t xml:space="preserve">That proof of payment be provided to </w:t>
      </w:r>
      <w:r w:rsidRPr="0062453D">
        <w:rPr>
          <w:rFonts w:ascii="Arial" w:hAnsi="Arial" w:cs="Arial"/>
          <w:b/>
          <w:sz w:val="24"/>
          <w:szCs w:val="24"/>
        </w:rPr>
        <w:t>[</w:t>
      </w:r>
      <w:r w:rsidRPr="0062453D">
        <w:rPr>
          <w:rFonts w:ascii="Arial" w:hAnsi="Arial" w:cs="Arial"/>
          <w:b/>
          <w:sz w:val="24"/>
          <w:szCs w:val="24"/>
          <w:u w:val="single"/>
        </w:rPr>
        <w:t>NALC Official</w:t>
      </w:r>
      <w:r w:rsidRPr="0062453D">
        <w:rPr>
          <w:rFonts w:ascii="Arial" w:hAnsi="Arial" w:cs="Arial"/>
          <w:b/>
          <w:sz w:val="24"/>
          <w:szCs w:val="24"/>
        </w:rPr>
        <w:t>]</w:t>
      </w:r>
      <w:r w:rsidRPr="0062453D">
        <w:rPr>
          <w:rFonts w:ascii="Arial" w:hAnsi="Arial" w:cs="Arial"/>
          <w:sz w:val="24"/>
          <w:szCs w:val="24"/>
        </w:rPr>
        <w:t xml:space="preserve"> upon payment, and/or any other remedy the Step B team or an arbitrator deems appropriate. </w:t>
      </w:r>
    </w:p>
    <w:p w14:paraId="2D680A73" w14:textId="77777777" w:rsidR="00B35444" w:rsidRDefault="00B35444" w:rsidP="004F5F1B">
      <w:pPr>
        <w:pStyle w:val="ListParagraph"/>
        <w:spacing w:after="0" w:line="240" w:lineRule="auto"/>
        <w:rPr>
          <w:rFonts w:ascii="Arial" w:hAnsi="Arial" w:cs="Arial"/>
          <w:i/>
          <w:sz w:val="24"/>
          <w:szCs w:val="24"/>
        </w:rPr>
      </w:pPr>
    </w:p>
    <w:p w14:paraId="0B65A4BD" w14:textId="66269B00" w:rsidR="00054A47" w:rsidRPr="00834EA1" w:rsidRDefault="00834EA1" w:rsidP="00834EA1">
      <w:pPr>
        <w:autoSpaceDE w:val="0"/>
        <w:autoSpaceDN w:val="0"/>
        <w:adjustRightInd w:val="0"/>
        <w:spacing w:after="0" w:line="240" w:lineRule="auto"/>
        <w:ind w:left="1440"/>
        <w:rPr>
          <w:rFonts w:ascii="Arial" w:hAnsi="Arial" w:cs="Arial"/>
          <w:sz w:val="28"/>
        </w:rPr>
      </w:pPr>
      <w:r>
        <w:rPr>
          <w:rFonts w:ascii="Arial" w:hAnsi="Arial" w:cs="Arial"/>
          <w:i/>
          <w:sz w:val="24"/>
          <w:szCs w:val="24"/>
        </w:rPr>
        <w:br w:type="page"/>
      </w:r>
    </w:p>
    <w:p w14:paraId="556D9AA9" w14:textId="72152C35" w:rsidR="00074F2B" w:rsidRPr="00834EA1" w:rsidRDefault="00EC0A99" w:rsidP="00834EA1">
      <w:pPr>
        <w:spacing w:after="0" w:line="240" w:lineRule="auto"/>
        <w:ind w:left="2880" w:firstLine="720"/>
        <w:jc w:val="center"/>
        <w:rPr>
          <w:rFonts w:ascii="Arial" w:hAnsi="Arial" w:cs="Arial"/>
          <w:b/>
          <w:snapToGrid w:val="0"/>
          <w:sz w:val="28"/>
          <w:szCs w:val="28"/>
        </w:rPr>
      </w:pPr>
      <w:r w:rsidRPr="00834EA1">
        <w:rPr>
          <w:rFonts w:ascii="Arial" w:hAnsi="Arial" w:cs="Arial"/>
          <w:noProof/>
          <w:sz w:val="28"/>
          <w:szCs w:val="28"/>
        </w:rPr>
        <w:drawing>
          <wp:anchor distT="0" distB="0" distL="114300" distR="114300" simplePos="0" relativeHeight="251657216" behindDoc="0" locked="0" layoutInCell="1" allowOverlap="1" wp14:anchorId="407F7B3A" wp14:editId="3E9CED43">
            <wp:simplePos x="0" y="0"/>
            <wp:positionH relativeFrom="column">
              <wp:posOffset>168275</wp:posOffset>
            </wp:positionH>
            <wp:positionV relativeFrom="paragraph">
              <wp:posOffset>-370205</wp:posOffset>
            </wp:positionV>
            <wp:extent cx="1620520" cy="146939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pic:spPr>
                </pic:pic>
              </a:graphicData>
            </a:graphic>
            <wp14:sizeRelH relativeFrom="page">
              <wp14:pctWidth>0</wp14:pctWidth>
            </wp14:sizeRelH>
            <wp14:sizeRelV relativeFrom="page">
              <wp14:pctHeight>0</wp14:pctHeight>
            </wp14:sizeRelV>
          </wp:anchor>
        </w:drawing>
      </w:r>
    </w:p>
    <w:p w14:paraId="68D3217B" w14:textId="77777777" w:rsidR="00074F2B" w:rsidRPr="00834EA1" w:rsidRDefault="00074F2B" w:rsidP="00834EA1">
      <w:pPr>
        <w:spacing w:after="0" w:line="240" w:lineRule="auto"/>
        <w:ind w:left="2880" w:firstLine="720"/>
        <w:jc w:val="center"/>
        <w:rPr>
          <w:rFonts w:ascii="Arial" w:hAnsi="Arial" w:cs="Arial"/>
          <w:b/>
          <w:snapToGrid w:val="0"/>
          <w:sz w:val="28"/>
          <w:szCs w:val="28"/>
        </w:rPr>
      </w:pPr>
    </w:p>
    <w:p w14:paraId="06B84E98" w14:textId="77777777" w:rsidR="00933463" w:rsidRPr="00834EA1" w:rsidRDefault="00933463" w:rsidP="00834EA1">
      <w:pPr>
        <w:spacing w:after="0" w:line="240" w:lineRule="auto"/>
        <w:ind w:left="2880" w:firstLine="720"/>
        <w:jc w:val="center"/>
        <w:rPr>
          <w:rFonts w:ascii="Arial" w:hAnsi="Arial" w:cs="Arial"/>
          <w:b/>
          <w:snapToGrid w:val="0"/>
          <w:sz w:val="28"/>
          <w:szCs w:val="28"/>
        </w:rPr>
      </w:pPr>
      <w:r w:rsidRPr="00834EA1">
        <w:rPr>
          <w:rFonts w:ascii="Arial" w:hAnsi="Arial" w:cs="Arial"/>
          <w:b/>
          <w:snapToGrid w:val="0"/>
          <w:sz w:val="28"/>
          <w:szCs w:val="28"/>
        </w:rPr>
        <w:t>National Association of Letter Carriers</w:t>
      </w:r>
    </w:p>
    <w:p w14:paraId="67ABC7B3" w14:textId="77777777" w:rsidR="00933463" w:rsidRPr="00834EA1" w:rsidRDefault="00933463" w:rsidP="00834EA1">
      <w:pPr>
        <w:keepNext/>
        <w:widowControl w:val="0"/>
        <w:spacing w:after="0" w:line="240" w:lineRule="auto"/>
        <w:ind w:firstLine="3780"/>
        <w:jc w:val="center"/>
        <w:outlineLvl w:val="0"/>
        <w:rPr>
          <w:rFonts w:ascii="Arial" w:hAnsi="Arial" w:cs="Arial"/>
          <w:b/>
          <w:snapToGrid w:val="0"/>
          <w:sz w:val="28"/>
          <w:szCs w:val="28"/>
        </w:rPr>
      </w:pPr>
      <w:r w:rsidRPr="00834EA1">
        <w:rPr>
          <w:rFonts w:ascii="Arial" w:hAnsi="Arial" w:cs="Arial"/>
          <w:b/>
          <w:snapToGrid w:val="0"/>
          <w:sz w:val="28"/>
          <w:szCs w:val="28"/>
        </w:rPr>
        <w:t>Request for Information</w:t>
      </w:r>
    </w:p>
    <w:p w14:paraId="44191DDB" w14:textId="77777777" w:rsidR="00933463" w:rsidRDefault="00933463" w:rsidP="00834EA1">
      <w:pPr>
        <w:keepNext/>
        <w:widowControl w:val="0"/>
        <w:spacing w:after="0" w:line="240" w:lineRule="auto"/>
        <w:ind w:firstLine="3780"/>
        <w:jc w:val="center"/>
        <w:outlineLvl w:val="0"/>
        <w:rPr>
          <w:rFonts w:ascii="Arial" w:hAnsi="Arial" w:cs="Arial"/>
          <w:b/>
          <w:snapToGrid w:val="0"/>
          <w:sz w:val="24"/>
          <w:szCs w:val="24"/>
        </w:rPr>
      </w:pPr>
    </w:p>
    <w:p w14:paraId="129B2FC1" w14:textId="77777777" w:rsidR="00834EA1" w:rsidRDefault="00834EA1" w:rsidP="00834EA1">
      <w:pPr>
        <w:keepNext/>
        <w:widowControl w:val="0"/>
        <w:spacing w:after="0" w:line="240" w:lineRule="auto"/>
        <w:ind w:firstLine="3780"/>
        <w:jc w:val="center"/>
        <w:outlineLvl w:val="0"/>
        <w:rPr>
          <w:rFonts w:ascii="Arial" w:hAnsi="Arial" w:cs="Arial"/>
          <w:b/>
          <w:snapToGrid w:val="0"/>
          <w:sz w:val="24"/>
          <w:szCs w:val="24"/>
        </w:rPr>
      </w:pPr>
    </w:p>
    <w:p w14:paraId="6683C6BE" w14:textId="77777777" w:rsidR="00834EA1" w:rsidRPr="00834EA1" w:rsidRDefault="00834EA1" w:rsidP="00834EA1">
      <w:pPr>
        <w:keepNext/>
        <w:widowControl w:val="0"/>
        <w:spacing w:after="0" w:line="240" w:lineRule="auto"/>
        <w:ind w:firstLine="3780"/>
        <w:jc w:val="center"/>
        <w:outlineLvl w:val="0"/>
        <w:rPr>
          <w:rFonts w:ascii="Arial" w:hAnsi="Arial" w:cs="Arial"/>
          <w:b/>
          <w:snapToGrid w:val="0"/>
          <w:sz w:val="24"/>
          <w:szCs w:val="24"/>
        </w:rPr>
      </w:pPr>
    </w:p>
    <w:p w14:paraId="686C59BD" w14:textId="77777777" w:rsidR="00933463" w:rsidRPr="00834EA1" w:rsidRDefault="00933463" w:rsidP="00834EA1">
      <w:pPr>
        <w:keepNext/>
        <w:widowControl w:val="0"/>
        <w:spacing w:after="0" w:line="240" w:lineRule="auto"/>
        <w:jc w:val="right"/>
        <w:outlineLvl w:val="3"/>
        <w:rPr>
          <w:rFonts w:ascii="Arial" w:hAnsi="Arial" w:cs="Arial"/>
          <w:snapToGrid w:val="0"/>
          <w:sz w:val="24"/>
          <w:szCs w:val="24"/>
        </w:rPr>
      </w:pPr>
    </w:p>
    <w:p w14:paraId="1FBB8506" w14:textId="77777777" w:rsidR="00933463" w:rsidRPr="00834EA1" w:rsidRDefault="00933463" w:rsidP="00834EA1">
      <w:pPr>
        <w:keepNext/>
        <w:widowControl w:val="0"/>
        <w:spacing w:after="0" w:line="240" w:lineRule="auto"/>
        <w:outlineLvl w:val="3"/>
        <w:rPr>
          <w:rFonts w:ascii="Arial" w:hAnsi="Arial" w:cs="Arial"/>
          <w:snapToGrid w:val="0"/>
          <w:sz w:val="24"/>
          <w:szCs w:val="24"/>
        </w:rPr>
      </w:pPr>
      <w:r w:rsidRPr="00834EA1">
        <w:rPr>
          <w:rFonts w:ascii="Arial" w:hAnsi="Arial" w:cs="Arial"/>
          <w:snapToGrid w:val="0"/>
          <w:sz w:val="24"/>
          <w:szCs w:val="24"/>
        </w:rPr>
        <w:t xml:space="preserve">To: ________________________ </w:t>
      </w:r>
      <w:r w:rsidR="00834EA1">
        <w:rPr>
          <w:rFonts w:ascii="Arial" w:hAnsi="Arial" w:cs="Arial"/>
          <w:snapToGrid w:val="0"/>
          <w:sz w:val="24"/>
          <w:szCs w:val="24"/>
        </w:rPr>
        <w:tab/>
      </w:r>
      <w:r w:rsidR="00834EA1">
        <w:rPr>
          <w:rFonts w:ascii="Arial" w:hAnsi="Arial" w:cs="Arial"/>
          <w:snapToGrid w:val="0"/>
          <w:sz w:val="24"/>
          <w:szCs w:val="24"/>
        </w:rPr>
        <w:tab/>
      </w:r>
      <w:r w:rsidR="00834EA1">
        <w:rPr>
          <w:rFonts w:ascii="Arial" w:hAnsi="Arial" w:cs="Arial"/>
          <w:snapToGrid w:val="0"/>
          <w:sz w:val="24"/>
          <w:szCs w:val="24"/>
        </w:rPr>
        <w:tab/>
      </w:r>
      <w:r w:rsidR="00834EA1">
        <w:rPr>
          <w:rFonts w:ascii="Arial" w:hAnsi="Arial" w:cs="Arial"/>
          <w:snapToGrid w:val="0"/>
          <w:sz w:val="24"/>
          <w:szCs w:val="24"/>
        </w:rPr>
        <w:tab/>
        <w:t>Date ______________</w:t>
      </w:r>
      <w:r w:rsidRPr="00834EA1">
        <w:rPr>
          <w:rFonts w:ascii="Arial" w:hAnsi="Arial" w:cs="Arial"/>
          <w:snapToGrid w:val="0"/>
          <w:sz w:val="24"/>
          <w:szCs w:val="24"/>
        </w:rPr>
        <w:t>___</w:t>
      </w:r>
    </w:p>
    <w:p w14:paraId="77EAF717" w14:textId="77777777" w:rsidR="00933463" w:rsidRPr="00834EA1" w:rsidRDefault="00074F2B" w:rsidP="00834EA1">
      <w:pPr>
        <w:keepNext/>
        <w:widowControl w:val="0"/>
        <w:spacing w:after="0" w:line="240" w:lineRule="auto"/>
        <w:ind w:left="360"/>
        <w:outlineLvl w:val="4"/>
        <w:rPr>
          <w:rFonts w:ascii="Arial" w:hAnsi="Arial" w:cs="Arial"/>
          <w:snapToGrid w:val="0"/>
          <w:sz w:val="20"/>
          <w:szCs w:val="20"/>
        </w:rPr>
      </w:pPr>
      <w:r w:rsidRPr="00834EA1">
        <w:rPr>
          <w:rFonts w:ascii="Arial" w:hAnsi="Arial" w:cs="Arial"/>
          <w:snapToGrid w:val="0"/>
          <w:sz w:val="20"/>
          <w:szCs w:val="20"/>
        </w:rPr>
        <w:t>(Manager/Supervisor)</w:t>
      </w:r>
    </w:p>
    <w:p w14:paraId="0C162B3D" w14:textId="77777777" w:rsidR="00933463" w:rsidRPr="00834EA1" w:rsidRDefault="00933463" w:rsidP="00834EA1">
      <w:pPr>
        <w:spacing w:after="0" w:line="240" w:lineRule="auto"/>
        <w:rPr>
          <w:rFonts w:ascii="Arial" w:hAnsi="Arial" w:cs="Arial"/>
          <w:sz w:val="24"/>
          <w:szCs w:val="24"/>
        </w:rPr>
      </w:pPr>
      <w:r w:rsidRPr="00834EA1">
        <w:rPr>
          <w:rFonts w:ascii="Arial" w:hAnsi="Arial" w:cs="Arial"/>
          <w:sz w:val="24"/>
          <w:szCs w:val="24"/>
        </w:rPr>
        <w:t>_________________________________</w:t>
      </w:r>
    </w:p>
    <w:p w14:paraId="49857CA1" w14:textId="77777777" w:rsidR="00933463" w:rsidRPr="00834EA1" w:rsidRDefault="00074F2B" w:rsidP="00834EA1">
      <w:pPr>
        <w:widowControl w:val="0"/>
        <w:spacing w:after="0" w:line="240" w:lineRule="auto"/>
        <w:rPr>
          <w:rFonts w:ascii="Arial" w:hAnsi="Arial" w:cs="Arial"/>
          <w:snapToGrid w:val="0"/>
          <w:sz w:val="20"/>
          <w:szCs w:val="20"/>
        </w:rPr>
      </w:pPr>
      <w:r w:rsidRPr="00834EA1">
        <w:rPr>
          <w:rFonts w:ascii="Arial" w:hAnsi="Arial" w:cs="Arial"/>
          <w:snapToGrid w:val="0"/>
          <w:sz w:val="20"/>
          <w:szCs w:val="20"/>
        </w:rPr>
        <w:t>(Station/Post Office)</w:t>
      </w:r>
    </w:p>
    <w:p w14:paraId="210B128B" w14:textId="77777777" w:rsidR="00834EA1" w:rsidRDefault="00834EA1" w:rsidP="00834EA1">
      <w:pPr>
        <w:widowControl w:val="0"/>
        <w:spacing w:after="0" w:line="240" w:lineRule="auto"/>
        <w:rPr>
          <w:rFonts w:ascii="Arial" w:hAnsi="Arial" w:cs="Arial"/>
          <w:snapToGrid w:val="0"/>
          <w:sz w:val="24"/>
          <w:szCs w:val="24"/>
        </w:rPr>
      </w:pPr>
    </w:p>
    <w:p w14:paraId="40D3211C" w14:textId="77777777" w:rsidR="00933463" w:rsidRPr="00834EA1" w:rsidRDefault="00074F2B" w:rsidP="00834EA1">
      <w:pPr>
        <w:widowControl w:val="0"/>
        <w:spacing w:after="0" w:line="240" w:lineRule="auto"/>
        <w:rPr>
          <w:rFonts w:ascii="Arial" w:hAnsi="Arial" w:cs="Arial"/>
          <w:snapToGrid w:val="0"/>
          <w:sz w:val="24"/>
          <w:szCs w:val="24"/>
        </w:rPr>
      </w:pPr>
      <w:r w:rsidRPr="00834EA1">
        <w:rPr>
          <w:rFonts w:ascii="Arial" w:hAnsi="Arial" w:cs="Arial"/>
          <w:snapToGrid w:val="0"/>
          <w:sz w:val="24"/>
          <w:szCs w:val="24"/>
        </w:rPr>
        <w:t>Manager/Supervisor</w:t>
      </w:r>
      <w:r w:rsidR="00933463" w:rsidRPr="00834EA1">
        <w:rPr>
          <w:rFonts w:ascii="Arial" w:hAnsi="Arial" w:cs="Arial"/>
          <w:snapToGrid w:val="0"/>
          <w:sz w:val="24"/>
          <w:szCs w:val="24"/>
        </w:rPr>
        <w:t xml:space="preserve"> _______________________,</w:t>
      </w:r>
    </w:p>
    <w:p w14:paraId="7EA9F500" w14:textId="77777777" w:rsidR="00834EA1" w:rsidRDefault="00834EA1" w:rsidP="00834EA1">
      <w:pPr>
        <w:widowControl w:val="0"/>
        <w:spacing w:after="0" w:line="240" w:lineRule="auto"/>
        <w:rPr>
          <w:rFonts w:ascii="Arial" w:hAnsi="Arial" w:cs="Arial"/>
          <w:snapToGrid w:val="0"/>
          <w:sz w:val="24"/>
          <w:szCs w:val="24"/>
        </w:rPr>
      </w:pPr>
    </w:p>
    <w:p w14:paraId="59290C4A" w14:textId="77777777" w:rsidR="00933463" w:rsidRPr="00834EA1" w:rsidRDefault="00933463" w:rsidP="00834EA1">
      <w:pPr>
        <w:widowControl w:val="0"/>
        <w:spacing w:after="0" w:line="240" w:lineRule="auto"/>
        <w:rPr>
          <w:rFonts w:ascii="Arial" w:hAnsi="Arial" w:cs="Arial"/>
          <w:snapToGrid w:val="0"/>
          <w:sz w:val="24"/>
          <w:szCs w:val="24"/>
        </w:rPr>
      </w:pPr>
      <w:r w:rsidRPr="00834EA1">
        <w:rPr>
          <w:rFonts w:ascii="Arial" w:hAnsi="Arial" w:cs="Arial"/>
          <w:snapToGrid w:val="0"/>
          <w:sz w:val="24"/>
          <w:szCs w:val="24"/>
        </w:rPr>
        <w:t>Pursuant to Article</w:t>
      </w:r>
      <w:r w:rsidR="00074F2B" w:rsidRPr="00834EA1">
        <w:rPr>
          <w:rFonts w:ascii="Arial" w:hAnsi="Arial" w:cs="Arial"/>
          <w:snapToGrid w:val="0"/>
          <w:sz w:val="24"/>
          <w:szCs w:val="24"/>
        </w:rPr>
        <w:t>s</w:t>
      </w:r>
      <w:r w:rsidRPr="00834EA1">
        <w:rPr>
          <w:rFonts w:ascii="Arial" w:hAnsi="Arial" w:cs="Arial"/>
          <w:snapToGrid w:val="0"/>
          <w:sz w:val="24"/>
          <w:szCs w:val="24"/>
        </w:rPr>
        <w:t xml:space="preserve"> 17 and 31 of the National Agreement, I am requesting the following information</w:t>
      </w:r>
      <w:r w:rsidR="00074F2B" w:rsidRPr="00834EA1">
        <w:rPr>
          <w:rFonts w:ascii="Arial" w:hAnsi="Arial" w:cs="Arial"/>
          <w:snapToGrid w:val="0"/>
          <w:sz w:val="24"/>
          <w:szCs w:val="24"/>
        </w:rPr>
        <w:t xml:space="preserve"> to investigate a grievance concerning a violation of Article</w:t>
      </w:r>
      <w:r w:rsidR="001D1DE9" w:rsidRPr="00834EA1">
        <w:rPr>
          <w:rFonts w:ascii="Arial" w:hAnsi="Arial" w:cs="Arial"/>
          <w:snapToGrid w:val="0"/>
          <w:sz w:val="24"/>
          <w:szCs w:val="24"/>
        </w:rPr>
        <w:t>s</w:t>
      </w:r>
      <w:r w:rsidR="00074F2B" w:rsidRPr="00834EA1">
        <w:rPr>
          <w:rFonts w:ascii="Arial" w:hAnsi="Arial" w:cs="Arial"/>
          <w:snapToGrid w:val="0"/>
          <w:sz w:val="24"/>
          <w:szCs w:val="24"/>
        </w:rPr>
        <w:t xml:space="preserve"> 16</w:t>
      </w:r>
      <w:r w:rsidR="001D1DE9" w:rsidRPr="00834EA1">
        <w:rPr>
          <w:rFonts w:ascii="Arial" w:hAnsi="Arial" w:cs="Arial"/>
          <w:snapToGrid w:val="0"/>
          <w:sz w:val="24"/>
          <w:szCs w:val="24"/>
        </w:rPr>
        <w:t xml:space="preserve"> and 19</w:t>
      </w:r>
      <w:r w:rsidRPr="00834EA1">
        <w:rPr>
          <w:rFonts w:ascii="Arial" w:hAnsi="Arial" w:cs="Arial"/>
          <w:snapToGrid w:val="0"/>
          <w:sz w:val="24"/>
          <w:szCs w:val="24"/>
        </w:rPr>
        <w:t>:</w:t>
      </w:r>
    </w:p>
    <w:p w14:paraId="16C96680" w14:textId="77777777" w:rsidR="00834EA1" w:rsidRDefault="00834EA1" w:rsidP="00834EA1">
      <w:pPr>
        <w:pStyle w:val="BodyText3"/>
        <w:spacing w:after="0" w:line="240" w:lineRule="auto"/>
        <w:ind w:left="720"/>
        <w:rPr>
          <w:rFonts w:ascii="Arial" w:hAnsi="Arial" w:cs="Arial"/>
          <w:sz w:val="24"/>
          <w:szCs w:val="24"/>
        </w:rPr>
      </w:pPr>
    </w:p>
    <w:p w14:paraId="476DFA64" w14:textId="77777777" w:rsidR="00933463" w:rsidRPr="00834EA1" w:rsidRDefault="00933463" w:rsidP="00834EA1">
      <w:pPr>
        <w:pStyle w:val="BodyText3"/>
        <w:numPr>
          <w:ilvl w:val="0"/>
          <w:numId w:val="10"/>
        </w:numPr>
        <w:spacing w:after="0" w:line="240" w:lineRule="auto"/>
        <w:rPr>
          <w:rFonts w:ascii="Arial" w:hAnsi="Arial" w:cs="Arial"/>
          <w:sz w:val="24"/>
          <w:szCs w:val="24"/>
        </w:rPr>
      </w:pPr>
      <w:r w:rsidRPr="00834EA1">
        <w:rPr>
          <w:rFonts w:ascii="Arial" w:hAnsi="Arial" w:cs="Arial"/>
          <w:sz w:val="24"/>
          <w:szCs w:val="24"/>
        </w:rPr>
        <w:t xml:space="preserve">Copy of Letter Carrier </w:t>
      </w:r>
      <w:r w:rsidR="00074F2B" w:rsidRPr="00834EA1">
        <w:rPr>
          <w:rFonts w:ascii="Arial" w:hAnsi="Arial" w:cs="Arial"/>
          <w:b/>
          <w:sz w:val="24"/>
          <w:szCs w:val="24"/>
          <w:u w:val="single"/>
        </w:rPr>
        <w:t>[name’s</w:t>
      </w:r>
      <w:r w:rsidR="00074F2B" w:rsidRPr="00834EA1">
        <w:rPr>
          <w:rFonts w:ascii="Arial" w:hAnsi="Arial" w:cs="Arial"/>
          <w:sz w:val="24"/>
          <w:szCs w:val="24"/>
        </w:rPr>
        <w:t>]</w:t>
      </w:r>
      <w:r w:rsidRPr="00834EA1">
        <w:rPr>
          <w:rFonts w:ascii="Arial" w:hAnsi="Arial" w:cs="Arial"/>
          <w:sz w:val="24"/>
          <w:szCs w:val="24"/>
        </w:rPr>
        <w:t xml:space="preserve"> Investigative Interview.</w:t>
      </w:r>
    </w:p>
    <w:p w14:paraId="612BA984" w14:textId="77777777" w:rsidR="00933463" w:rsidRPr="00C444A5" w:rsidRDefault="00933463" w:rsidP="00834EA1">
      <w:pPr>
        <w:pStyle w:val="BodyText3"/>
        <w:numPr>
          <w:ilvl w:val="0"/>
          <w:numId w:val="10"/>
        </w:numPr>
        <w:spacing w:after="0" w:line="240" w:lineRule="auto"/>
        <w:rPr>
          <w:rFonts w:ascii="Arial" w:hAnsi="Arial" w:cs="Arial"/>
          <w:sz w:val="24"/>
          <w:szCs w:val="24"/>
        </w:rPr>
      </w:pPr>
      <w:r w:rsidRPr="00834EA1">
        <w:rPr>
          <w:rFonts w:ascii="Arial" w:hAnsi="Arial" w:cs="Arial"/>
          <w:sz w:val="24"/>
          <w:szCs w:val="24"/>
        </w:rPr>
        <w:t xml:space="preserve">Copy of the Request for Discipline for Letter Carrier </w:t>
      </w:r>
      <w:r w:rsidR="00074F2B" w:rsidRPr="00834EA1">
        <w:rPr>
          <w:rFonts w:ascii="Arial" w:hAnsi="Arial" w:cs="Arial"/>
          <w:b/>
          <w:sz w:val="24"/>
          <w:szCs w:val="24"/>
          <w:u w:val="single"/>
        </w:rPr>
        <w:t>[name]</w:t>
      </w:r>
      <w:r w:rsidRPr="00834EA1">
        <w:rPr>
          <w:rFonts w:ascii="Arial" w:hAnsi="Arial" w:cs="Arial"/>
          <w:sz w:val="24"/>
          <w:szCs w:val="24"/>
        </w:rPr>
        <w:t xml:space="preserve"> dated </w:t>
      </w:r>
      <w:r w:rsidR="00074F2B" w:rsidRPr="00834EA1">
        <w:rPr>
          <w:rFonts w:ascii="Arial" w:hAnsi="Arial" w:cs="Arial"/>
          <w:b/>
          <w:sz w:val="24"/>
          <w:szCs w:val="24"/>
          <w:u w:val="single"/>
        </w:rPr>
        <w:t>[date]</w:t>
      </w:r>
      <w:r w:rsidRPr="00834EA1">
        <w:rPr>
          <w:rFonts w:ascii="Arial" w:hAnsi="Arial" w:cs="Arial"/>
          <w:b/>
          <w:sz w:val="24"/>
          <w:szCs w:val="24"/>
          <w:u w:val="single"/>
        </w:rPr>
        <w:t xml:space="preserve">. </w:t>
      </w:r>
    </w:p>
    <w:p w14:paraId="631308F7" w14:textId="77777777" w:rsidR="00C444A5" w:rsidRPr="00C444A5" w:rsidRDefault="00C444A5" w:rsidP="00834EA1">
      <w:pPr>
        <w:pStyle w:val="BodyText3"/>
        <w:numPr>
          <w:ilvl w:val="0"/>
          <w:numId w:val="10"/>
        </w:numPr>
        <w:spacing w:after="0" w:line="240" w:lineRule="auto"/>
        <w:rPr>
          <w:rFonts w:ascii="Arial" w:hAnsi="Arial" w:cs="Arial"/>
          <w:sz w:val="24"/>
          <w:szCs w:val="24"/>
        </w:rPr>
      </w:pPr>
      <w:r w:rsidRPr="00C444A5">
        <w:rPr>
          <w:rFonts w:ascii="Arial" w:hAnsi="Arial" w:cs="Arial"/>
          <w:sz w:val="24"/>
          <w:szCs w:val="24"/>
          <w:lang w:val="en-US"/>
        </w:rPr>
        <w:t>Copies of any and all accident</w:t>
      </w:r>
      <w:r>
        <w:rPr>
          <w:rFonts w:ascii="Arial" w:hAnsi="Arial" w:cs="Arial"/>
          <w:sz w:val="24"/>
          <w:szCs w:val="24"/>
          <w:lang w:val="en-US"/>
        </w:rPr>
        <w:t xml:space="preserve"> reports associated with this case.</w:t>
      </w:r>
    </w:p>
    <w:p w14:paraId="6C4BC7AA" w14:textId="77777777" w:rsidR="00834EA1" w:rsidRDefault="00834EA1" w:rsidP="00834EA1">
      <w:pPr>
        <w:widowControl w:val="0"/>
        <w:spacing w:after="0" w:line="240" w:lineRule="auto"/>
        <w:rPr>
          <w:rFonts w:ascii="Arial" w:hAnsi="Arial" w:cs="Arial"/>
          <w:snapToGrid w:val="0"/>
          <w:sz w:val="24"/>
          <w:szCs w:val="24"/>
        </w:rPr>
      </w:pPr>
    </w:p>
    <w:p w14:paraId="3237C017" w14:textId="77777777" w:rsidR="00933463" w:rsidRDefault="00933463" w:rsidP="00834EA1">
      <w:pPr>
        <w:widowControl w:val="0"/>
        <w:spacing w:after="0" w:line="240" w:lineRule="auto"/>
        <w:rPr>
          <w:rFonts w:ascii="Arial" w:hAnsi="Arial" w:cs="Arial"/>
          <w:b/>
          <w:snapToGrid w:val="0"/>
          <w:sz w:val="24"/>
          <w:szCs w:val="24"/>
          <w:u w:val="single"/>
        </w:rPr>
      </w:pPr>
      <w:r w:rsidRPr="00834EA1">
        <w:rPr>
          <w:rFonts w:ascii="Arial" w:hAnsi="Arial" w:cs="Arial"/>
          <w:snapToGrid w:val="0"/>
          <w:sz w:val="24"/>
          <w:szCs w:val="24"/>
        </w:rPr>
        <w:t xml:space="preserve">I am also requesting copies of any and all documents, statements, records, reports, audio/video tapes, photographs, or other information learned, obtained, developed or relied upon by the Postal Service in the issuance of the ___________________dated </w:t>
      </w:r>
      <w:r w:rsidR="00074F2B" w:rsidRPr="00834EA1">
        <w:rPr>
          <w:rFonts w:ascii="Arial" w:hAnsi="Arial" w:cs="Arial"/>
          <w:b/>
          <w:snapToGrid w:val="0"/>
          <w:sz w:val="24"/>
          <w:szCs w:val="24"/>
          <w:u w:val="single"/>
        </w:rPr>
        <w:t>[date]</w:t>
      </w:r>
      <w:r w:rsidRPr="00834EA1">
        <w:rPr>
          <w:rFonts w:ascii="Arial" w:hAnsi="Arial" w:cs="Arial"/>
          <w:snapToGrid w:val="0"/>
          <w:sz w:val="24"/>
          <w:szCs w:val="24"/>
        </w:rPr>
        <w:t xml:space="preserve"> involving </w:t>
      </w:r>
      <w:r w:rsidR="00074F2B" w:rsidRPr="00834EA1">
        <w:rPr>
          <w:rFonts w:ascii="Arial" w:hAnsi="Arial" w:cs="Arial"/>
          <w:snapToGrid w:val="0"/>
          <w:sz w:val="24"/>
          <w:szCs w:val="24"/>
        </w:rPr>
        <w:t xml:space="preserve">Letter Carrier </w:t>
      </w:r>
      <w:r w:rsidR="00074F2B" w:rsidRPr="00834EA1">
        <w:rPr>
          <w:rFonts w:ascii="Arial" w:hAnsi="Arial" w:cs="Arial"/>
          <w:b/>
          <w:snapToGrid w:val="0"/>
          <w:sz w:val="24"/>
          <w:szCs w:val="24"/>
          <w:u w:val="single"/>
        </w:rPr>
        <w:t>[name].</w:t>
      </w:r>
    </w:p>
    <w:p w14:paraId="1FD10B99" w14:textId="77777777" w:rsidR="00C444A5" w:rsidRPr="00834EA1" w:rsidRDefault="00C444A5" w:rsidP="00834EA1">
      <w:pPr>
        <w:widowControl w:val="0"/>
        <w:spacing w:after="0" w:line="240" w:lineRule="auto"/>
        <w:rPr>
          <w:rFonts w:ascii="Arial" w:hAnsi="Arial" w:cs="Arial"/>
          <w:snapToGrid w:val="0"/>
          <w:sz w:val="24"/>
          <w:szCs w:val="24"/>
        </w:rPr>
      </w:pPr>
    </w:p>
    <w:p w14:paraId="31B6ACDF" w14:textId="77777777" w:rsidR="00933463" w:rsidRDefault="00933463" w:rsidP="00834EA1">
      <w:pPr>
        <w:widowControl w:val="0"/>
        <w:spacing w:after="0" w:line="240" w:lineRule="auto"/>
        <w:rPr>
          <w:rFonts w:ascii="Arial" w:hAnsi="Arial" w:cs="Arial"/>
          <w:snapToGrid w:val="0"/>
          <w:sz w:val="24"/>
          <w:szCs w:val="24"/>
        </w:rPr>
      </w:pPr>
      <w:r w:rsidRPr="00834EA1">
        <w:rPr>
          <w:rFonts w:ascii="Arial" w:hAnsi="Arial" w:cs="Arial"/>
          <w:snapToGrid w:val="0"/>
          <w:sz w:val="24"/>
          <w:szCs w:val="24"/>
        </w:rPr>
        <w:t>I am also requesting time to interview the following individuals:</w:t>
      </w:r>
    </w:p>
    <w:p w14:paraId="4812BB02" w14:textId="77777777" w:rsidR="00834EA1" w:rsidRPr="00834EA1" w:rsidRDefault="00834EA1" w:rsidP="00834EA1">
      <w:pPr>
        <w:widowControl w:val="0"/>
        <w:spacing w:after="0" w:line="240" w:lineRule="auto"/>
        <w:rPr>
          <w:rFonts w:ascii="Arial" w:hAnsi="Arial" w:cs="Arial"/>
          <w:snapToGrid w:val="0"/>
          <w:sz w:val="24"/>
          <w:szCs w:val="24"/>
        </w:rPr>
      </w:pPr>
    </w:p>
    <w:p w14:paraId="119D06F5" w14:textId="77777777" w:rsidR="00933463" w:rsidRDefault="00074F2B" w:rsidP="0020595E">
      <w:pPr>
        <w:widowControl w:val="0"/>
        <w:numPr>
          <w:ilvl w:val="0"/>
          <w:numId w:val="13"/>
        </w:numPr>
        <w:spacing w:after="0" w:line="240" w:lineRule="auto"/>
        <w:rPr>
          <w:rFonts w:ascii="Arial" w:hAnsi="Arial" w:cs="Arial"/>
          <w:b/>
          <w:snapToGrid w:val="0"/>
          <w:sz w:val="24"/>
          <w:szCs w:val="24"/>
          <w:u w:val="single"/>
        </w:rPr>
      </w:pPr>
      <w:r w:rsidRPr="00834EA1">
        <w:rPr>
          <w:rFonts w:ascii="Arial" w:hAnsi="Arial" w:cs="Arial"/>
          <w:b/>
          <w:snapToGrid w:val="0"/>
          <w:sz w:val="24"/>
          <w:szCs w:val="24"/>
          <w:u w:val="single"/>
        </w:rPr>
        <w:t>[</w:t>
      </w:r>
      <w:r w:rsidR="004F5F1B">
        <w:rPr>
          <w:rFonts w:ascii="Arial" w:hAnsi="Arial" w:cs="Arial"/>
          <w:b/>
          <w:snapToGrid w:val="0"/>
          <w:sz w:val="24"/>
          <w:szCs w:val="24"/>
          <w:u w:val="single"/>
        </w:rPr>
        <w:t>Name]</w:t>
      </w:r>
    </w:p>
    <w:p w14:paraId="5020A691" w14:textId="77777777" w:rsidR="0020595E" w:rsidRPr="0020595E" w:rsidRDefault="0020595E" w:rsidP="0020595E">
      <w:pPr>
        <w:widowControl w:val="0"/>
        <w:numPr>
          <w:ilvl w:val="0"/>
          <w:numId w:val="13"/>
        </w:numPr>
        <w:spacing w:after="0" w:line="240" w:lineRule="auto"/>
        <w:rPr>
          <w:rFonts w:ascii="Arial" w:hAnsi="Arial" w:cs="Arial"/>
          <w:snapToGrid w:val="0"/>
          <w:sz w:val="24"/>
          <w:szCs w:val="24"/>
        </w:rPr>
      </w:pPr>
      <w:r>
        <w:rPr>
          <w:rFonts w:ascii="Arial" w:hAnsi="Arial" w:cs="Arial"/>
          <w:b/>
          <w:snapToGrid w:val="0"/>
          <w:sz w:val="24"/>
          <w:szCs w:val="24"/>
          <w:u w:val="single"/>
        </w:rPr>
        <w:t>[Name]</w:t>
      </w:r>
    </w:p>
    <w:p w14:paraId="0FA2E00C" w14:textId="77777777" w:rsidR="0020595E" w:rsidRPr="00834EA1" w:rsidRDefault="0020595E" w:rsidP="0020595E">
      <w:pPr>
        <w:widowControl w:val="0"/>
        <w:numPr>
          <w:ilvl w:val="0"/>
          <w:numId w:val="13"/>
        </w:numPr>
        <w:spacing w:after="0" w:line="240" w:lineRule="auto"/>
        <w:rPr>
          <w:rFonts w:ascii="Arial" w:hAnsi="Arial" w:cs="Arial"/>
          <w:snapToGrid w:val="0"/>
          <w:sz w:val="24"/>
          <w:szCs w:val="24"/>
        </w:rPr>
      </w:pPr>
      <w:r>
        <w:rPr>
          <w:rFonts w:ascii="Arial" w:hAnsi="Arial" w:cs="Arial"/>
          <w:b/>
          <w:snapToGrid w:val="0"/>
          <w:sz w:val="24"/>
          <w:szCs w:val="24"/>
          <w:u w:val="single"/>
        </w:rPr>
        <w:t>[Name]</w:t>
      </w:r>
    </w:p>
    <w:p w14:paraId="7679D7E4" w14:textId="77777777" w:rsidR="00834EA1" w:rsidRDefault="00834EA1" w:rsidP="00834EA1">
      <w:pPr>
        <w:widowControl w:val="0"/>
        <w:spacing w:after="0" w:line="240" w:lineRule="auto"/>
        <w:rPr>
          <w:rFonts w:ascii="Arial" w:hAnsi="Arial" w:cs="Arial"/>
          <w:snapToGrid w:val="0"/>
          <w:sz w:val="24"/>
          <w:szCs w:val="24"/>
        </w:rPr>
      </w:pPr>
    </w:p>
    <w:p w14:paraId="3B5C3420" w14:textId="77777777" w:rsidR="00933463" w:rsidRPr="00834EA1" w:rsidRDefault="00933463" w:rsidP="00834EA1">
      <w:pPr>
        <w:widowControl w:val="0"/>
        <w:spacing w:after="0" w:line="240" w:lineRule="auto"/>
        <w:rPr>
          <w:rFonts w:ascii="Arial" w:hAnsi="Arial" w:cs="Arial"/>
          <w:snapToGrid w:val="0"/>
          <w:sz w:val="24"/>
          <w:szCs w:val="24"/>
        </w:rPr>
      </w:pPr>
      <w:r w:rsidRPr="00834EA1">
        <w:rPr>
          <w:rFonts w:ascii="Arial" w:hAnsi="Arial" w:cs="Arial"/>
          <w:snapToGrid w:val="0"/>
          <w:sz w:val="24"/>
          <w:szCs w:val="24"/>
        </w:rPr>
        <w:t>Your cooperation in this matter will be greatly appreciated.</w:t>
      </w:r>
      <w:r w:rsidR="00D6273D">
        <w:rPr>
          <w:rFonts w:ascii="Arial" w:hAnsi="Arial" w:cs="Arial"/>
          <w:snapToGrid w:val="0"/>
          <w:sz w:val="24"/>
          <w:szCs w:val="24"/>
        </w:rPr>
        <w:t xml:space="preserve"> </w:t>
      </w:r>
      <w:r w:rsidRPr="00834EA1">
        <w:rPr>
          <w:rFonts w:ascii="Arial" w:hAnsi="Arial" w:cs="Arial"/>
          <w:snapToGrid w:val="0"/>
          <w:sz w:val="24"/>
          <w:szCs w:val="24"/>
        </w:rPr>
        <w:t xml:space="preserve"> If you have any questions concerning this request, or if I may be of assistance to you in some other way, please feel free to contact me.</w:t>
      </w:r>
    </w:p>
    <w:p w14:paraId="5B48717C" w14:textId="77777777" w:rsidR="00933463" w:rsidRPr="00834EA1" w:rsidRDefault="00933463" w:rsidP="00834EA1">
      <w:pPr>
        <w:widowControl w:val="0"/>
        <w:spacing w:after="0" w:line="240" w:lineRule="auto"/>
        <w:rPr>
          <w:rFonts w:ascii="Arial" w:hAnsi="Arial" w:cs="Arial"/>
          <w:snapToGrid w:val="0"/>
          <w:sz w:val="24"/>
          <w:szCs w:val="24"/>
        </w:rPr>
      </w:pPr>
      <w:r w:rsidRPr="00834EA1">
        <w:rPr>
          <w:rFonts w:ascii="Arial" w:hAnsi="Arial" w:cs="Arial"/>
          <w:snapToGrid w:val="0"/>
          <w:sz w:val="24"/>
          <w:szCs w:val="24"/>
        </w:rPr>
        <w:t>Sincerely,</w:t>
      </w:r>
    </w:p>
    <w:p w14:paraId="0536954A" w14:textId="77777777" w:rsidR="00933463" w:rsidRPr="00834EA1" w:rsidRDefault="00933463" w:rsidP="00834EA1">
      <w:pPr>
        <w:widowControl w:val="0"/>
        <w:spacing w:after="0" w:line="240" w:lineRule="auto"/>
        <w:rPr>
          <w:rFonts w:ascii="Arial" w:hAnsi="Arial" w:cs="Arial"/>
          <w:snapToGrid w:val="0"/>
          <w:sz w:val="24"/>
          <w:szCs w:val="24"/>
        </w:rPr>
      </w:pPr>
    </w:p>
    <w:p w14:paraId="1A09F94C" w14:textId="77777777" w:rsidR="00933463" w:rsidRPr="00834EA1" w:rsidRDefault="00933463" w:rsidP="00834EA1">
      <w:pPr>
        <w:widowControl w:val="0"/>
        <w:spacing w:after="0" w:line="240" w:lineRule="auto"/>
        <w:rPr>
          <w:rFonts w:ascii="Arial" w:hAnsi="Arial" w:cs="Arial"/>
          <w:snapToGrid w:val="0"/>
          <w:sz w:val="24"/>
          <w:szCs w:val="24"/>
        </w:rPr>
      </w:pPr>
      <w:r w:rsidRPr="00834EA1">
        <w:rPr>
          <w:rFonts w:ascii="Arial" w:hAnsi="Arial" w:cs="Arial"/>
          <w:snapToGrid w:val="0"/>
          <w:sz w:val="24"/>
          <w:szCs w:val="24"/>
        </w:rPr>
        <w:t>___________</w:t>
      </w:r>
      <w:r w:rsidR="00074F2B" w:rsidRPr="00834EA1">
        <w:rPr>
          <w:rFonts w:ascii="Arial" w:hAnsi="Arial" w:cs="Arial"/>
          <w:snapToGrid w:val="0"/>
          <w:sz w:val="24"/>
          <w:szCs w:val="24"/>
        </w:rPr>
        <w:t>______________</w:t>
      </w:r>
      <w:r w:rsidR="00074F2B" w:rsidRPr="00834EA1">
        <w:rPr>
          <w:rFonts w:ascii="Arial" w:hAnsi="Arial" w:cs="Arial"/>
          <w:snapToGrid w:val="0"/>
          <w:sz w:val="24"/>
          <w:szCs w:val="24"/>
        </w:rPr>
        <w:tab/>
        <w:t xml:space="preserve">     </w:t>
      </w:r>
      <w:r w:rsidRPr="00834EA1">
        <w:rPr>
          <w:rFonts w:ascii="Arial" w:hAnsi="Arial" w:cs="Arial"/>
          <w:snapToGrid w:val="0"/>
          <w:sz w:val="24"/>
          <w:szCs w:val="24"/>
        </w:rPr>
        <w:t>Request received by: _____________________</w:t>
      </w:r>
    </w:p>
    <w:p w14:paraId="0BADA20B" w14:textId="77777777" w:rsidR="00933463" w:rsidRPr="00834EA1" w:rsidRDefault="00933463" w:rsidP="00834EA1">
      <w:pPr>
        <w:widowControl w:val="0"/>
        <w:spacing w:after="0" w:line="240" w:lineRule="auto"/>
        <w:rPr>
          <w:rFonts w:ascii="Arial" w:hAnsi="Arial" w:cs="Arial"/>
          <w:snapToGrid w:val="0"/>
          <w:sz w:val="24"/>
          <w:szCs w:val="24"/>
        </w:rPr>
      </w:pPr>
      <w:r w:rsidRPr="00834EA1">
        <w:rPr>
          <w:rFonts w:ascii="Arial" w:hAnsi="Arial" w:cs="Arial"/>
          <w:snapToGrid w:val="0"/>
          <w:sz w:val="24"/>
          <w:szCs w:val="24"/>
        </w:rPr>
        <w:t>Shop Steward</w:t>
      </w:r>
      <w:r w:rsidRPr="00834EA1">
        <w:rPr>
          <w:rFonts w:ascii="Arial" w:hAnsi="Arial" w:cs="Arial"/>
          <w:snapToGrid w:val="0"/>
          <w:sz w:val="24"/>
          <w:szCs w:val="24"/>
        </w:rPr>
        <w:tab/>
      </w:r>
      <w:r w:rsidRPr="00834EA1">
        <w:rPr>
          <w:rFonts w:ascii="Arial" w:hAnsi="Arial" w:cs="Arial"/>
          <w:snapToGrid w:val="0"/>
          <w:sz w:val="24"/>
          <w:szCs w:val="24"/>
        </w:rPr>
        <w:tab/>
      </w:r>
      <w:r w:rsidRPr="00834EA1">
        <w:rPr>
          <w:rFonts w:ascii="Arial" w:hAnsi="Arial" w:cs="Arial"/>
          <w:snapToGrid w:val="0"/>
          <w:sz w:val="24"/>
          <w:szCs w:val="24"/>
        </w:rPr>
        <w:tab/>
      </w:r>
      <w:r w:rsidRPr="00834EA1">
        <w:rPr>
          <w:rFonts w:ascii="Arial" w:hAnsi="Arial" w:cs="Arial"/>
          <w:snapToGrid w:val="0"/>
          <w:sz w:val="24"/>
          <w:szCs w:val="24"/>
        </w:rPr>
        <w:tab/>
      </w:r>
      <w:r w:rsidRPr="00834EA1">
        <w:rPr>
          <w:rFonts w:ascii="Arial" w:hAnsi="Arial" w:cs="Arial"/>
          <w:snapToGrid w:val="0"/>
          <w:sz w:val="24"/>
          <w:szCs w:val="24"/>
        </w:rPr>
        <w:tab/>
      </w:r>
    </w:p>
    <w:p w14:paraId="1F2E33C6" w14:textId="77777777" w:rsidR="00933463" w:rsidRPr="00834EA1" w:rsidRDefault="00834EA1" w:rsidP="00834EA1">
      <w:pPr>
        <w:widowControl w:val="0"/>
        <w:spacing w:after="0" w:line="240" w:lineRule="auto"/>
        <w:rPr>
          <w:rFonts w:ascii="Arial" w:hAnsi="Arial" w:cs="Arial"/>
          <w:snapToGrid w:val="0"/>
          <w:sz w:val="24"/>
          <w:szCs w:val="24"/>
        </w:rPr>
      </w:pPr>
      <w:r>
        <w:rPr>
          <w:rFonts w:ascii="Arial" w:hAnsi="Arial" w:cs="Arial"/>
          <w:snapToGrid w:val="0"/>
          <w:sz w:val="24"/>
          <w:szCs w:val="24"/>
        </w:rPr>
        <w:t>NALC</w:t>
      </w:r>
      <w:r>
        <w:rPr>
          <w:rFonts w:ascii="Arial" w:hAnsi="Arial" w:cs="Arial"/>
          <w:snapToGrid w:val="0"/>
          <w:sz w:val="24"/>
          <w:szCs w:val="24"/>
        </w:rPr>
        <w:tab/>
      </w:r>
      <w:r>
        <w:rPr>
          <w:rFonts w:ascii="Arial" w:hAnsi="Arial" w:cs="Arial"/>
          <w:snapToGrid w:val="0"/>
          <w:sz w:val="24"/>
          <w:szCs w:val="24"/>
        </w:rPr>
        <w:tab/>
      </w:r>
      <w:r>
        <w:rPr>
          <w:rFonts w:ascii="Arial" w:hAnsi="Arial" w:cs="Arial"/>
          <w:snapToGrid w:val="0"/>
          <w:sz w:val="24"/>
          <w:szCs w:val="24"/>
        </w:rPr>
        <w:tab/>
      </w:r>
      <w:r>
        <w:rPr>
          <w:rFonts w:ascii="Arial" w:hAnsi="Arial" w:cs="Arial"/>
          <w:snapToGrid w:val="0"/>
          <w:sz w:val="24"/>
          <w:szCs w:val="24"/>
        </w:rPr>
        <w:tab/>
      </w:r>
      <w:r>
        <w:rPr>
          <w:rFonts w:ascii="Arial" w:hAnsi="Arial" w:cs="Arial"/>
          <w:snapToGrid w:val="0"/>
          <w:sz w:val="24"/>
          <w:szCs w:val="24"/>
        </w:rPr>
        <w:tab/>
      </w:r>
      <w:r>
        <w:rPr>
          <w:rFonts w:ascii="Arial" w:hAnsi="Arial" w:cs="Arial"/>
          <w:snapToGrid w:val="0"/>
          <w:sz w:val="24"/>
          <w:szCs w:val="24"/>
        </w:rPr>
        <w:tab/>
      </w:r>
      <w:r>
        <w:rPr>
          <w:rFonts w:ascii="Arial" w:hAnsi="Arial" w:cs="Arial"/>
          <w:snapToGrid w:val="0"/>
          <w:sz w:val="24"/>
          <w:szCs w:val="24"/>
        </w:rPr>
        <w:tab/>
      </w:r>
      <w:r>
        <w:rPr>
          <w:rFonts w:ascii="Arial" w:hAnsi="Arial" w:cs="Arial"/>
          <w:snapToGrid w:val="0"/>
          <w:sz w:val="24"/>
          <w:szCs w:val="24"/>
        </w:rPr>
        <w:tab/>
      </w:r>
      <w:r w:rsidR="00933463" w:rsidRPr="00834EA1">
        <w:rPr>
          <w:rFonts w:ascii="Arial" w:hAnsi="Arial" w:cs="Arial"/>
          <w:snapToGrid w:val="0"/>
          <w:sz w:val="24"/>
          <w:szCs w:val="24"/>
        </w:rPr>
        <w:t>Date: ___________________</w:t>
      </w:r>
    </w:p>
    <w:p w14:paraId="4A84FA1C" w14:textId="77777777" w:rsidR="00195815" w:rsidRPr="00834EA1" w:rsidRDefault="00834EA1" w:rsidP="00834EA1">
      <w:pPr>
        <w:widowControl w:val="0"/>
        <w:spacing w:after="0" w:line="240" w:lineRule="auto"/>
        <w:ind w:left="3600" w:firstLine="180"/>
        <w:jc w:val="center"/>
        <w:rPr>
          <w:rFonts w:ascii="Arial" w:eastAsia="Times New Roman" w:hAnsi="Arial" w:cs="Arial"/>
          <w:b/>
          <w:snapToGrid w:val="0"/>
          <w:sz w:val="32"/>
          <w:szCs w:val="32"/>
        </w:rPr>
      </w:pPr>
      <w:r>
        <w:rPr>
          <w:rFonts w:ascii="Arial" w:hAnsi="Arial" w:cs="Arial"/>
          <w:b/>
          <w:snapToGrid w:val="0"/>
          <w:sz w:val="24"/>
          <w:szCs w:val="24"/>
        </w:rPr>
        <w:br w:type="page"/>
      </w:r>
    </w:p>
    <w:p w14:paraId="6A7BF370" w14:textId="115538FF" w:rsidR="00195815" w:rsidRPr="00834EA1" w:rsidRDefault="007F7D35" w:rsidP="00834EA1">
      <w:pPr>
        <w:widowControl w:val="0"/>
        <w:overflowPunct w:val="0"/>
        <w:autoSpaceDE w:val="0"/>
        <w:autoSpaceDN w:val="0"/>
        <w:adjustRightInd w:val="0"/>
        <w:spacing w:after="0" w:line="240" w:lineRule="auto"/>
        <w:ind w:left="2880"/>
        <w:jc w:val="center"/>
        <w:textAlignment w:val="baseline"/>
        <w:rPr>
          <w:rFonts w:ascii="Arial" w:eastAsia="Times New Roman" w:hAnsi="Arial" w:cs="Arial"/>
          <w:b/>
          <w:snapToGrid w:val="0"/>
          <w:sz w:val="32"/>
          <w:szCs w:val="32"/>
        </w:rPr>
      </w:pPr>
      <w:r w:rsidRPr="00834EA1">
        <w:rPr>
          <w:rFonts w:ascii="Arial" w:eastAsia="Times New Roman" w:hAnsi="Arial" w:cs="Arial"/>
          <w:b/>
          <w:noProof/>
          <w:sz w:val="32"/>
          <w:szCs w:val="32"/>
        </w:rPr>
        <w:drawing>
          <wp:anchor distT="0" distB="0" distL="114300" distR="114300" simplePos="0" relativeHeight="251658240" behindDoc="0" locked="0" layoutInCell="1" allowOverlap="1" wp14:anchorId="75A743F2" wp14:editId="0182C892">
            <wp:simplePos x="0" y="0"/>
            <wp:positionH relativeFrom="column">
              <wp:posOffset>-60325</wp:posOffset>
            </wp:positionH>
            <wp:positionV relativeFrom="paragraph">
              <wp:posOffset>-500380</wp:posOffset>
            </wp:positionV>
            <wp:extent cx="1620520" cy="146939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00195815" w:rsidRPr="00834EA1">
        <w:rPr>
          <w:rFonts w:ascii="Arial" w:eastAsia="Times New Roman" w:hAnsi="Arial" w:cs="Arial"/>
          <w:b/>
          <w:snapToGrid w:val="0"/>
          <w:sz w:val="32"/>
          <w:szCs w:val="32"/>
        </w:rPr>
        <w:t>National Association of Letter Carriers</w:t>
      </w:r>
    </w:p>
    <w:p w14:paraId="303705C7" w14:textId="77777777" w:rsidR="00195815" w:rsidRPr="00834EA1" w:rsidRDefault="00195815" w:rsidP="00834EA1">
      <w:pPr>
        <w:keepNext/>
        <w:widowControl w:val="0"/>
        <w:overflowPunct w:val="0"/>
        <w:autoSpaceDE w:val="0"/>
        <w:autoSpaceDN w:val="0"/>
        <w:adjustRightInd w:val="0"/>
        <w:spacing w:after="0" w:line="240" w:lineRule="auto"/>
        <w:ind w:left="2880"/>
        <w:jc w:val="center"/>
        <w:textAlignment w:val="baseline"/>
        <w:outlineLvl w:val="0"/>
        <w:rPr>
          <w:rFonts w:ascii="Arial" w:eastAsia="Times New Roman" w:hAnsi="Arial" w:cs="Arial"/>
          <w:b/>
          <w:snapToGrid w:val="0"/>
          <w:sz w:val="32"/>
          <w:szCs w:val="32"/>
        </w:rPr>
      </w:pPr>
      <w:r w:rsidRPr="00834EA1">
        <w:rPr>
          <w:rFonts w:ascii="Arial" w:eastAsia="Times New Roman" w:hAnsi="Arial" w:cs="Arial"/>
          <w:b/>
          <w:snapToGrid w:val="0"/>
          <w:sz w:val="32"/>
          <w:szCs w:val="32"/>
        </w:rPr>
        <w:t>Request for Steward Time</w:t>
      </w:r>
    </w:p>
    <w:p w14:paraId="49E560F5" w14:textId="77777777" w:rsidR="00195815" w:rsidRPr="00834EA1" w:rsidRDefault="00195815" w:rsidP="00834EA1">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14:paraId="7FC583A5" w14:textId="77777777" w:rsidR="00195815" w:rsidRPr="00834EA1" w:rsidRDefault="00195815" w:rsidP="00834EA1">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14:paraId="57585FAE" w14:textId="77777777" w:rsidR="00195815" w:rsidRPr="00834EA1" w:rsidRDefault="00195815" w:rsidP="00834EA1">
      <w:pPr>
        <w:overflowPunct w:val="0"/>
        <w:autoSpaceDE w:val="0"/>
        <w:autoSpaceDN w:val="0"/>
        <w:adjustRightInd w:val="0"/>
        <w:spacing w:after="0" w:line="240" w:lineRule="auto"/>
        <w:textAlignment w:val="baseline"/>
        <w:rPr>
          <w:rFonts w:ascii="Arial" w:eastAsia="Times New Roman" w:hAnsi="Arial" w:cs="Arial"/>
          <w:sz w:val="24"/>
          <w:szCs w:val="24"/>
        </w:rPr>
      </w:pPr>
    </w:p>
    <w:p w14:paraId="745B7119" w14:textId="77777777" w:rsidR="00195815" w:rsidRPr="00834EA1" w:rsidRDefault="00195815" w:rsidP="00834EA1">
      <w:pPr>
        <w:overflowPunct w:val="0"/>
        <w:autoSpaceDE w:val="0"/>
        <w:autoSpaceDN w:val="0"/>
        <w:adjustRightInd w:val="0"/>
        <w:spacing w:after="0" w:line="240" w:lineRule="auto"/>
        <w:textAlignment w:val="baseline"/>
        <w:rPr>
          <w:rFonts w:ascii="Arial" w:eastAsia="Times New Roman" w:hAnsi="Arial" w:cs="Arial"/>
          <w:sz w:val="24"/>
          <w:szCs w:val="24"/>
        </w:rPr>
      </w:pPr>
    </w:p>
    <w:p w14:paraId="730EB295" w14:textId="77777777" w:rsidR="00195815" w:rsidRPr="00834EA1" w:rsidRDefault="00195815" w:rsidP="00834EA1">
      <w:pPr>
        <w:keepNext/>
        <w:widowControl w:val="0"/>
        <w:overflowPunct w:val="0"/>
        <w:autoSpaceDE w:val="0"/>
        <w:autoSpaceDN w:val="0"/>
        <w:adjustRightInd w:val="0"/>
        <w:spacing w:after="0" w:line="240" w:lineRule="auto"/>
        <w:ind w:left="6210" w:hanging="6210"/>
        <w:textAlignment w:val="baseline"/>
        <w:outlineLvl w:val="3"/>
        <w:rPr>
          <w:rFonts w:ascii="Arial" w:eastAsia="Times New Roman" w:hAnsi="Arial" w:cs="Arial"/>
          <w:snapToGrid w:val="0"/>
          <w:sz w:val="24"/>
          <w:szCs w:val="20"/>
        </w:rPr>
      </w:pPr>
      <w:r w:rsidRPr="00834EA1">
        <w:rPr>
          <w:rFonts w:ascii="Arial" w:eastAsia="Times New Roman" w:hAnsi="Arial" w:cs="Arial"/>
          <w:snapToGrid w:val="0"/>
          <w:sz w:val="24"/>
          <w:szCs w:val="20"/>
        </w:rPr>
        <w:t xml:space="preserve">To: ____________________________________ </w:t>
      </w:r>
      <w:r w:rsidRPr="00834EA1">
        <w:rPr>
          <w:rFonts w:ascii="Arial" w:eastAsia="Times New Roman" w:hAnsi="Arial" w:cs="Arial"/>
          <w:snapToGrid w:val="0"/>
          <w:sz w:val="24"/>
          <w:szCs w:val="20"/>
        </w:rPr>
        <w:tab/>
        <w:t>Date ___________________</w:t>
      </w:r>
    </w:p>
    <w:p w14:paraId="15E5EA8E" w14:textId="77777777" w:rsidR="00195815" w:rsidRPr="00834EA1" w:rsidRDefault="00195815" w:rsidP="00834EA1">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r w:rsidRPr="00834EA1">
        <w:rPr>
          <w:rFonts w:ascii="Arial" w:eastAsia="Times New Roman" w:hAnsi="Arial" w:cs="Arial"/>
          <w:snapToGrid w:val="0"/>
          <w:sz w:val="20"/>
          <w:szCs w:val="20"/>
        </w:rPr>
        <w:t>(Manager/Supervisor)</w:t>
      </w:r>
    </w:p>
    <w:p w14:paraId="3063F6C5" w14:textId="77777777" w:rsidR="00195815" w:rsidRPr="00834EA1" w:rsidRDefault="00195815" w:rsidP="00834EA1">
      <w:pPr>
        <w:overflowPunct w:val="0"/>
        <w:autoSpaceDE w:val="0"/>
        <w:autoSpaceDN w:val="0"/>
        <w:adjustRightInd w:val="0"/>
        <w:spacing w:after="0" w:line="240" w:lineRule="auto"/>
        <w:textAlignment w:val="baseline"/>
        <w:rPr>
          <w:rFonts w:ascii="Arial" w:eastAsia="Times New Roman" w:hAnsi="Arial" w:cs="Arial"/>
          <w:sz w:val="24"/>
          <w:szCs w:val="24"/>
        </w:rPr>
      </w:pPr>
    </w:p>
    <w:p w14:paraId="05FEAB5A" w14:textId="77777777" w:rsidR="00195815" w:rsidRPr="00834EA1" w:rsidRDefault="00195815" w:rsidP="00834EA1">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834EA1">
        <w:rPr>
          <w:rFonts w:ascii="Arial" w:eastAsia="Times New Roman" w:hAnsi="Arial" w:cs="Arial"/>
          <w:sz w:val="24"/>
          <w:szCs w:val="24"/>
        </w:rPr>
        <w:t>____________________________</w:t>
      </w:r>
    </w:p>
    <w:p w14:paraId="16004FA0" w14:textId="77777777" w:rsidR="00195815" w:rsidRPr="00834EA1" w:rsidRDefault="00195815" w:rsidP="00834EA1">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r w:rsidRPr="00834EA1">
        <w:rPr>
          <w:rFonts w:ascii="Arial" w:eastAsia="Times New Roman" w:hAnsi="Arial" w:cs="Arial"/>
          <w:snapToGrid w:val="0"/>
          <w:sz w:val="20"/>
          <w:szCs w:val="20"/>
        </w:rPr>
        <w:t>(Station/Post Office)</w:t>
      </w:r>
    </w:p>
    <w:p w14:paraId="24FB5BE2" w14:textId="77777777" w:rsidR="00195815" w:rsidRPr="00834EA1" w:rsidRDefault="00195815" w:rsidP="00834EA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0"/>
        </w:rPr>
      </w:pPr>
    </w:p>
    <w:p w14:paraId="5A00ADC3" w14:textId="77777777" w:rsidR="00195815" w:rsidRPr="00834EA1" w:rsidRDefault="00195815" w:rsidP="00834EA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0"/>
        </w:rPr>
      </w:pPr>
      <w:r w:rsidRPr="00834EA1">
        <w:rPr>
          <w:rFonts w:ascii="Arial" w:eastAsia="Times New Roman" w:hAnsi="Arial" w:cs="Arial"/>
          <w:snapToGrid w:val="0"/>
          <w:sz w:val="24"/>
          <w:szCs w:val="20"/>
        </w:rPr>
        <w:t>Manager/Supervisor _______________________,</w:t>
      </w:r>
    </w:p>
    <w:p w14:paraId="671708AD" w14:textId="77777777" w:rsidR="00195815" w:rsidRPr="00834EA1" w:rsidRDefault="00195815" w:rsidP="00834EA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79B4B1D5" w14:textId="77777777" w:rsidR="00195815" w:rsidRPr="00834EA1" w:rsidRDefault="00195815" w:rsidP="00834EA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34EA1">
        <w:rPr>
          <w:rFonts w:ascii="Arial" w:eastAsia="Times New Roman" w:hAnsi="Arial" w:cs="Arial"/>
          <w:snapToGrid w:val="0"/>
          <w:sz w:val="24"/>
          <w:szCs w:val="24"/>
        </w:rPr>
        <w:t xml:space="preserve">Pursuant to Article </w:t>
      </w:r>
      <w:r w:rsidRPr="00834EA1">
        <w:rPr>
          <w:rFonts w:ascii="Arial" w:eastAsia="Times New Roman" w:hAnsi="Arial" w:cs="Arial"/>
          <w:sz w:val="24"/>
          <w:szCs w:val="24"/>
        </w:rPr>
        <w:t xml:space="preserve">17 of </w:t>
      </w:r>
      <w:r w:rsidRPr="00834EA1">
        <w:rPr>
          <w:rFonts w:ascii="Arial" w:eastAsia="Times New Roman" w:hAnsi="Arial" w:cs="Arial"/>
          <w:snapToGrid w:val="0"/>
          <w:sz w:val="24"/>
          <w:szCs w:val="24"/>
        </w:rPr>
        <w:t>the National Agreement, I am requesting</w:t>
      </w:r>
      <w:r w:rsidRPr="00834EA1">
        <w:rPr>
          <w:rFonts w:ascii="Arial" w:eastAsia="Times New Roman" w:hAnsi="Arial" w:cs="Arial"/>
          <w:sz w:val="24"/>
          <w:szCs w:val="24"/>
        </w:rPr>
        <w:t xml:space="preserve"> the following </w:t>
      </w:r>
      <w:r w:rsidRPr="00834EA1">
        <w:rPr>
          <w:rFonts w:ascii="Arial" w:eastAsia="Times New Roman" w:hAnsi="Arial" w:cs="Arial"/>
          <w:snapToGrid w:val="0"/>
          <w:sz w:val="24"/>
          <w:szCs w:val="24"/>
        </w:rPr>
        <w:t>steward time to</w:t>
      </w:r>
      <w:r w:rsidRPr="00834EA1">
        <w:rPr>
          <w:rFonts w:ascii="Arial" w:eastAsia="Times New Roman" w:hAnsi="Arial" w:cs="Arial"/>
          <w:sz w:val="24"/>
          <w:szCs w:val="24"/>
        </w:rPr>
        <w:t xml:space="preserve"> investigate a grievance.  </w:t>
      </w:r>
      <w:r w:rsidRPr="00834EA1">
        <w:rPr>
          <w:rFonts w:ascii="Arial" w:eastAsia="Times New Roman"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14:paraId="2417222E" w14:textId="77777777" w:rsidR="00195815" w:rsidRPr="00834EA1" w:rsidRDefault="00195815" w:rsidP="00834EA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26870479" w14:textId="77777777" w:rsidR="00195815" w:rsidRPr="00834EA1" w:rsidRDefault="00195815" w:rsidP="00834EA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834EA1">
        <w:rPr>
          <w:rFonts w:ascii="Arial" w:eastAsia="Times New Roman" w:hAnsi="Arial" w:cs="Arial"/>
          <w:snapToGrid w:val="0"/>
          <w:sz w:val="24"/>
          <w:szCs w:val="24"/>
        </w:rPr>
        <w:t xml:space="preserve">Your cooperation in this matter will be greatly appreciated. </w:t>
      </w:r>
      <w:r w:rsidR="00D6273D">
        <w:rPr>
          <w:rFonts w:ascii="Arial" w:eastAsia="Times New Roman" w:hAnsi="Arial" w:cs="Arial"/>
          <w:snapToGrid w:val="0"/>
          <w:sz w:val="24"/>
          <w:szCs w:val="24"/>
        </w:rPr>
        <w:t xml:space="preserve"> </w:t>
      </w:r>
      <w:r w:rsidRPr="00834EA1">
        <w:rPr>
          <w:rFonts w:ascii="Arial" w:eastAsia="Times New Roman" w:hAnsi="Arial" w:cs="Arial"/>
          <w:snapToGrid w:val="0"/>
          <w:sz w:val="24"/>
          <w:szCs w:val="24"/>
        </w:rPr>
        <w:t>If you have any questions concerning this request, or if I may be of assistance to you in some other way, please feel free to contact me.</w:t>
      </w:r>
    </w:p>
    <w:p w14:paraId="24C34D8E" w14:textId="77777777" w:rsidR="00195815" w:rsidRPr="00834EA1" w:rsidRDefault="00195815" w:rsidP="00834EA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738311E1" w14:textId="77777777" w:rsidR="00195815" w:rsidRPr="00834EA1" w:rsidRDefault="00195815" w:rsidP="00834EA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0"/>
        </w:rPr>
      </w:pPr>
      <w:r w:rsidRPr="00834EA1">
        <w:rPr>
          <w:rFonts w:ascii="Arial" w:eastAsia="Times New Roman" w:hAnsi="Arial" w:cs="Arial"/>
          <w:snapToGrid w:val="0"/>
          <w:sz w:val="24"/>
          <w:szCs w:val="20"/>
        </w:rPr>
        <w:t>Sincerely,</w:t>
      </w:r>
    </w:p>
    <w:p w14:paraId="0651E804" w14:textId="77777777" w:rsidR="00195815" w:rsidRPr="00834EA1" w:rsidRDefault="00195815" w:rsidP="00834EA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0"/>
        </w:rPr>
      </w:pPr>
    </w:p>
    <w:p w14:paraId="0F3E9DEC" w14:textId="77777777" w:rsidR="00195815" w:rsidRPr="00834EA1" w:rsidRDefault="00195815" w:rsidP="00834EA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0"/>
        </w:rPr>
      </w:pPr>
      <w:r w:rsidRPr="00834EA1">
        <w:rPr>
          <w:rFonts w:ascii="Arial" w:eastAsia="Times New Roman" w:hAnsi="Arial" w:cs="Arial"/>
          <w:snapToGrid w:val="0"/>
          <w:sz w:val="24"/>
          <w:szCs w:val="20"/>
        </w:rPr>
        <w:t>__________________________</w:t>
      </w:r>
      <w:r w:rsidRPr="00834EA1">
        <w:rPr>
          <w:rFonts w:ascii="Arial" w:eastAsia="Times New Roman" w:hAnsi="Arial" w:cs="Arial"/>
          <w:snapToGrid w:val="0"/>
          <w:sz w:val="24"/>
          <w:szCs w:val="20"/>
        </w:rPr>
        <w:tab/>
        <w:t>Request received by: _________________________</w:t>
      </w:r>
    </w:p>
    <w:p w14:paraId="703D309C" w14:textId="77777777" w:rsidR="00195815" w:rsidRPr="00834EA1" w:rsidRDefault="00195815" w:rsidP="00834EA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0"/>
        </w:rPr>
      </w:pPr>
      <w:r w:rsidRPr="00834EA1">
        <w:rPr>
          <w:rFonts w:ascii="Arial" w:eastAsia="Times New Roman" w:hAnsi="Arial" w:cs="Arial"/>
          <w:snapToGrid w:val="0"/>
          <w:sz w:val="24"/>
          <w:szCs w:val="20"/>
        </w:rPr>
        <w:t>Shop Steward</w:t>
      </w:r>
    </w:p>
    <w:p w14:paraId="767ED49E" w14:textId="77777777" w:rsidR="00195815" w:rsidRPr="00834EA1" w:rsidRDefault="00195815" w:rsidP="00834EA1">
      <w:pPr>
        <w:widowControl w:val="0"/>
        <w:overflowPunct w:val="0"/>
        <w:autoSpaceDE w:val="0"/>
        <w:autoSpaceDN w:val="0"/>
        <w:adjustRightInd w:val="0"/>
        <w:spacing w:after="0" w:line="240" w:lineRule="auto"/>
        <w:ind w:left="6030" w:hanging="6030"/>
        <w:textAlignment w:val="baseline"/>
        <w:rPr>
          <w:rFonts w:ascii="Arial" w:eastAsia="Times New Roman" w:hAnsi="Arial" w:cs="Arial"/>
          <w:snapToGrid w:val="0"/>
          <w:sz w:val="24"/>
          <w:szCs w:val="20"/>
        </w:rPr>
      </w:pPr>
      <w:r w:rsidRPr="00834EA1">
        <w:rPr>
          <w:rFonts w:ascii="Arial" w:eastAsia="Times New Roman" w:hAnsi="Arial" w:cs="Arial"/>
          <w:snapToGrid w:val="0"/>
          <w:sz w:val="24"/>
          <w:szCs w:val="20"/>
        </w:rPr>
        <w:t>NALC</w:t>
      </w:r>
      <w:r w:rsidRPr="00834EA1">
        <w:rPr>
          <w:rFonts w:ascii="Arial" w:eastAsia="Times New Roman" w:hAnsi="Arial" w:cs="Arial"/>
          <w:snapToGrid w:val="0"/>
          <w:sz w:val="24"/>
          <w:szCs w:val="20"/>
        </w:rPr>
        <w:tab/>
        <w:t>Date: ___________________</w:t>
      </w:r>
    </w:p>
    <w:p w14:paraId="7AAFACA7" w14:textId="77777777" w:rsidR="00195815" w:rsidRPr="00834EA1" w:rsidRDefault="00195815" w:rsidP="00834EA1">
      <w:pPr>
        <w:pStyle w:val="ListParagraph"/>
        <w:spacing w:after="0" w:line="240" w:lineRule="auto"/>
        <w:rPr>
          <w:rFonts w:ascii="Arial" w:hAnsi="Arial" w:cs="Arial"/>
          <w:sz w:val="28"/>
        </w:rPr>
      </w:pPr>
    </w:p>
    <w:sectPr w:rsidR="00195815" w:rsidRPr="00834EA1" w:rsidSect="006F14BD">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616F"/>
    <w:multiLevelType w:val="hybridMultilevel"/>
    <w:tmpl w:val="875692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9E4ABC"/>
    <w:multiLevelType w:val="hybridMultilevel"/>
    <w:tmpl w:val="ACF4B412"/>
    <w:lvl w:ilvl="0" w:tplc="DB2240D0">
      <w:start w:val="1"/>
      <w:numFmt w:val="decimal"/>
      <w:lvlText w:val="%1."/>
      <w:lvlJc w:val="left"/>
      <w:pPr>
        <w:ind w:left="720" w:hanging="360"/>
      </w:pPr>
    </w:lvl>
    <w:lvl w:ilvl="1" w:tplc="D0D2C23A" w:tentative="1">
      <w:start w:val="1"/>
      <w:numFmt w:val="lowerLetter"/>
      <w:lvlText w:val="%2."/>
      <w:lvlJc w:val="left"/>
      <w:pPr>
        <w:ind w:left="1440" w:hanging="360"/>
      </w:pPr>
    </w:lvl>
    <w:lvl w:ilvl="2" w:tplc="B0E825B2" w:tentative="1">
      <w:start w:val="1"/>
      <w:numFmt w:val="lowerRoman"/>
      <w:lvlText w:val="%3."/>
      <w:lvlJc w:val="right"/>
      <w:pPr>
        <w:ind w:left="2160" w:hanging="180"/>
      </w:pPr>
    </w:lvl>
    <w:lvl w:ilvl="3" w:tplc="A20ADA30" w:tentative="1">
      <w:start w:val="1"/>
      <w:numFmt w:val="decimal"/>
      <w:lvlText w:val="%4."/>
      <w:lvlJc w:val="left"/>
      <w:pPr>
        <w:ind w:left="2880" w:hanging="360"/>
      </w:pPr>
    </w:lvl>
    <w:lvl w:ilvl="4" w:tplc="F4E473F8" w:tentative="1">
      <w:start w:val="1"/>
      <w:numFmt w:val="lowerLetter"/>
      <w:lvlText w:val="%5."/>
      <w:lvlJc w:val="left"/>
      <w:pPr>
        <w:ind w:left="3600" w:hanging="360"/>
      </w:pPr>
    </w:lvl>
    <w:lvl w:ilvl="5" w:tplc="64B86294" w:tentative="1">
      <w:start w:val="1"/>
      <w:numFmt w:val="lowerRoman"/>
      <w:lvlText w:val="%6."/>
      <w:lvlJc w:val="right"/>
      <w:pPr>
        <w:ind w:left="4320" w:hanging="180"/>
      </w:pPr>
    </w:lvl>
    <w:lvl w:ilvl="6" w:tplc="2A9E33B0" w:tentative="1">
      <w:start w:val="1"/>
      <w:numFmt w:val="decimal"/>
      <w:lvlText w:val="%7."/>
      <w:lvlJc w:val="left"/>
      <w:pPr>
        <w:ind w:left="5040" w:hanging="360"/>
      </w:pPr>
    </w:lvl>
    <w:lvl w:ilvl="7" w:tplc="337A44C2" w:tentative="1">
      <w:start w:val="1"/>
      <w:numFmt w:val="lowerLetter"/>
      <w:lvlText w:val="%8."/>
      <w:lvlJc w:val="left"/>
      <w:pPr>
        <w:ind w:left="5760" w:hanging="360"/>
      </w:pPr>
    </w:lvl>
    <w:lvl w:ilvl="8" w:tplc="19B20640" w:tentative="1">
      <w:start w:val="1"/>
      <w:numFmt w:val="lowerRoman"/>
      <w:lvlText w:val="%9."/>
      <w:lvlJc w:val="right"/>
      <w:pPr>
        <w:ind w:left="6480" w:hanging="180"/>
      </w:pPr>
    </w:lvl>
  </w:abstractNum>
  <w:abstractNum w:abstractNumId="2" w15:restartNumberingAfterBreak="0">
    <w:nsid w:val="14A8226A"/>
    <w:multiLevelType w:val="hybridMultilevel"/>
    <w:tmpl w:val="0074C8E4"/>
    <w:lvl w:ilvl="0" w:tplc="E27AFD78">
      <w:start w:val="1"/>
      <w:numFmt w:val="decimal"/>
      <w:lvlText w:val="%1."/>
      <w:lvlJc w:val="left"/>
      <w:pPr>
        <w:ind w:left="360" w:hanging="360"/>
      </w:pPr>
    </w:lvl>
    <w:lvl w:ilvl="1" w:tplc="72A6B8E6" w:tentative="1">
      <w:start w:val="1"/>
      <w:numFmt w:val="lowerLetter"/>
      <w:lvlText w:val="%2."/>
      <w:lvlJc w:val="left"/>
      <w:pPr>
        <w:ind w:left="1440" w:hanging="360"/>
      </w:pPr>
    </w:lvl>
    <w:lvl w:ilvl="2" w:tplc="D90A02CA" w:tentative="1">
      <w:start w:val="1"/>
      <w:numFmt w:val="lowerRoman"/>
      <w:lvlText w:val="%3."/>
      <w:lvlJc w:val="right"/>
      <w:pPr>
        <w:ind w:left="2160" w:hanging="180"/>
      </w:pPr>
    </w:lvl>
    <w:lvl w:ilvl="3" w:tplc="5B02C39C" w:tentative="1">
      <w:start w:val="1"/>
      <w:numFmt w:val="decimal"/>
      <w:lvlText w:val="%4."/>
      <w:lvlJc w:val="left"/>
      <w:pPr>
        <w:ind w:left="2880" w:hanging="360"/>
      </w:pPr>
    </w:lvl>
    <w:lvl w:ilvl="4" w:tplc="D088AF36" w:tentative="1">
      <w:start w:val="1"/>
      <w:numFmt w:val="lowerLetter"/>
      <w:lvlText w:val="%5."/>
      <w:lvlJc w:val="left"/>
      <w:pPr>
        <w:ind w:left="3600" w:hanging="360"/>
      </w:pPr>
    </w:lvl>
    <w:lvl w:ilvl="5" w:tplc="327E83D2" w:tentative="1">
      <w:start w:val="1"/>
      <w:numFmt w:val="lowerRoman"/>
      <w:lvlText w:val="%6."/>
      <w:lvlJc w:val="right"/>
      <w:pPr>
        <w:ind w:left="4320" w:hanging="180"/>
      </w:pPr>
    </w:lvl>
    <w:lvl w:ilvl="6" w:tplc="896210E0" w:tentative="1">
      <w:start w:val="1"/>
      <w:numFmt w:val="decimal"/>
      <w:lvlText w:val="%7."/>
      <w:lvlJc w:val="left"/>
      <w:pPr>
        <w:ind w:left="5040" w:hanging="360"/>
      </w:pPr>
    </w:lvl>
    <w:lvl w:ilvl="7" w:tplc="BC14E8C0" w:tentative="1">
      <w:start w:val="1"/>
      <w:numFmt w:val="lowerLetter"/>
      <w:lvlText w:val="%8."/>
      <w:lvlJc w:val="left"/>
      <w:pPr>
        <w:ind w:left="5760" w:hanging="360"/>
      </w:pPr>
    </w:lvl>
    <w:lvl w:ilvl="8" w:tplc="A3AC926C" w:tentative="1">
      <w:start w:val="1"/>
      <w:numFmt w:val="lowerRoman"/>
      <w:lvlText w:val="%9."/>
      <w:lvlJc w:val="right"/>
      <w:pPr>
        <w:ind w:left="6480" w:hanging="180"/>
      </w:pPr>
    </w:lvl>
  </w:abstractNum>
  <w:abstractNum w:abstractNumId="3" w15:restartNumberingAfterBreak="0">
    <w:nsid w:val="1CD4272F"/>
    <w:multiLevelType w:val="hybridMultilevel"/>
    <w:tmpl w:val="4844A918"/>
    <w:lvl w:ilvl="0" w:tplc="EC96F786">
      <w:start w:val="1"/>
      <w:numFmt w:val="decimal"/>
      <w:lvlText w:val="%1."/>
      <w:lvlJc w:val="left"/>
      <w:pPr>
        <w:ind w:left="360" w:hanging="360"/>
      </w:pPr>
      <w:rPr>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180895"/>
    <w:multiLevelType w:val="hybridMultilevel"/>
    <w:tmpl w:val="0074C8E4"/>
    <w:lvl w:ilvl="0" w:tplc="C00C264A">
      <w:start w:val="1"/>
      <w:numFmt w:val="decimal"/>
      <w:lvlText w:val="%1."/>
      <w:lvlJc w:val="left"/>
      <w:pPr>
        <w:ind w:left="720" w:hanging="360"/>
      </w:pPr>
    </w:lvl>
    <w:lvl w:ilvl="1" w:tplc="3E907094" w:tentative="1">
      <w:start w:val="1"/>
      <w:numFmt w:val="lowerLetter"/>
      <w:lvlText w:val="%2."/>
      <w:lvlJc w:val="left"/>
      <w:pPr>
        <w:ind w:left="1440" w:hanging="360"/>
      </w:pPr>
    </w:lvl>
    <w:lvl w:ilvl="2" w:tplc="706E9A48" w:tentative="1">
      <w:start w:val="1"/>
      <w:numFmt w:val="lowerRoman"/>
      <w:lvlText w:val="%3."/>
      <w:lvlJc w:val="right"/>
      <w:pPr>
        <w:ind w:left="2160" w:hanging="180"/>
      </w:pPr>
    </w:lvl>
    <w:lvl w:ilvl="3" w:tplc="3F68D478" w:tentative="1">
      <w:start w:val="1"/>
      <w:numFmt w:val="decimal"/>
      <w:lvlText w:val="%4."/>
      <w:lvlJc w:val="left"/>
      <w:pPr>
        <w:ind w:left="2880" w:hanging="360"/>
      </w:pPr>
    </w:lvl>
    <w:lvl w:ilvl="4" w:tplc="ADA4DE36" w:tentative="1">
      <w:start w:val="1"/>
      <w:numFmt w:val="lowerLetter"/>
      <w:lvlText w:val="%5."/>
      <w:lvlJc w:val="left"/>
      <w:pPr>
        <w:ind w:left="3600" w:hanging="360"/>
      </w:pPr>
    </w:lvl>
    <w:lvl w:ilvl="5" w:tplc="7F2645BE" w:tentative="1">
      <w:start w:val="1"/>
      <w:numFmt w:val="lowerRoman"/>
      <w:lvlText w:val="%6."/>
      <w:lvlJc w:val="right"/>
      <w:pPr>
        <w:ind w:left="4320" w:hanging="180"/>
      </w:pPr>
    </w:lvl>
    <w:lvl w:ilvl="6" w:tplc="09183A3A" w:tentative="1">
      <w:start w:val="1"/>
      <w:numFmt w:val="decimal"/>
      <w:lvlText w:val="%7."/>
      <w:lvlJc w:val="left"/>
      <w:pPr>
        <w:ind w:left="5040" w:hanging="360"/>
      </w:pPr>
    </w:lvl>
    <w:lvl w:ilvl="7" w:tplc="257C58C4" w:tentative="1">
      <w:start w:val="1"/>
      <w:numFmt w:val="lowerLetter"/>
      <w:lvlText w:val="%8."/>
      <w:lvlJc w:val="left"/>
      <w:pPr>
        <w:ind w:left="5760" w:hanging="360"/>
      </w:pPr>
    </w:lvl>
    <w:lvl w:ilvl="8" w:tplc="B38ECC24" w:tentative="1">
      <w:start w:val="1"/>
      <w:numFmt w:val="lowerRoman"/>
      <w:lvlText w:val="%9."/>
      <w:lvlJc w:val="right"/>
      <w:pPr>
        <w:ind w:left="6480" w:hanging="180"/>
      </w:pPr>
    </w:lvl>
  </w:abstractNum>
  <w:abstractNum w:abstractNumId="5" w15:restartNumberingAfterBreak="0">
    <w:nsid w:val="22A72B39"/>
    <w:multiLevelType w:val="hybridMultilevel"/>
    <w:tmpl w:val="C73CF386"/>
    <w:lvl w:ilvl="0" w:tplc="641A93F6">
      <w:start w:val="1"/>
      <w:numFmt w:val="decimal"/>
      <w:lvlText w:val="%1."/>
      <w:lvlJc w:val="left"/>
      <w:pPr>
        <w:ind w:left="720" w:hanging="360"/>
      </w:pPr>
    </w:lvl>
    <w:lvl w:ilvl="1" w:tplc="E654C9A4" w:tentative="1">
      <w:start w:val="1"/>
      <w:numFmt w:val="lowerLetter"/>
      <w:lvlText w:val="%2."/>
      <w:lvlJc w:val="left"/>
      <w:pPr>
        <w:ind w:left="1440" w:hanging="360"/>
      </w:pPr>
    </w:lvl>
    <w:lvl w:ilvl="2" w:tplc="306895A2" w:tentative="1">
      <w:start w:val="1"/>
      <w:numFmt w:val="lowerRoman"/>
      <w:lvlText w:val="%3."/>
      <w:lvlJc w:val="right"/>
      <w:pPr>
        <w:ind w:left="2160" w:hanging="180"/>
      </w:pPr>
    </w:lvl>
    <w:lvl w:ilvl="3" w:tplc="F3C09536" w:tentative="1">
      <w:start w:val="1"/>
      <w:numFmt w:val="decimal"/>
      <w:lvlText w:val="%4."/>
      <w:lvlJc w:val="left"/>
      <w:pPr>
        <w:ind w:left="2880" w:hanging="360"/>
      </w:pPr>
    </w:lvl>
    <w:lvl w:ilvl="4" w:tplc="9F02B5BE" w:tentative="1">
      <w:start w:val="1"/>
      <w:numFmt w:val="lowerLetter"/>
      <w:lvlText w:val="%5."/>
      <w:lvlJc w:val="left"/>
      <w:pPr>
        <w:ind w:left="3600" w:hanging="360"/>
      </w:pPr>
    </w:lvl>
    <w:lvl w:ilvl="5" w:tplc="CD92169C" w:tentative="1">
      <w:start w:val="1"/>
      <w:numFmt w:val="lowerRoman"/>
      <w:lvlText w:val="%6."/>
      <w:lvlJc w:val="right"/>
      <w:pPr>
        <w:ind w:left="4320" w:hanging="180"/>
      </w:pPr>
    </w:lvl>
    <w:lvl w:ilvl="6" w:tplc="A4B8C07E" w:tentative="1">
      <w:start w:val="1"/>
      <w:numFmt w:val="decimal"/>
      <w:lvlText w:val="%7."/>
      <w:lvlJc w:val="left"/>
      <w:pPr>
        <w:ind w:left="5040" w:hanging="360"/>
      </w:pPr>
    </w:lvl>
    <w:lvl w:ilvl="7" w:tplc="53ECF95A" w:tentative="1">
      <w:start w:val="1"/>
      <w:numFmt w:val="lowerLetter"/>
      <w:lvlText w:val="%8."/>
      <w:lvlJc w:val="left"/>
      <w:pPr>
        <w:ind w:left="5760" w:hanging="360"/>
      </w:pPr>
    </w:lvl>
    <w:lvl w:ilvl="8" w:tplc="A2C26080" w:tentative="1">
      <w:start w:val="1"/>
      <w:numFmt w:val="lowerRoman"/>
      <w:lvlText w:val="%9."/>
      <w:lvlJc w:val="right"/>
      <w:pPr>
        <w:ind w:left="6480" w:hanging="180"/>
      </w:pPr>
    </w:lvl>
  </w:abstractNum>
  <w:abstractNum w:abstractNumId="6" w15:restartNumberingAfterBreak="0">
    <w:nsid w:val="2BF043B0"/>
    <w:multiLevelType w:val="multilevel"/>
    <w:tmpl w:val="F624633A"/>
    <w:lvl w:ilvl="0">
      <w:start w:val="1"/>
      <w:numFmt w:val="decimal"/>
      <w:lvlText w:val="%1."/>
      <w:lvlJc w:val="left"/>
      <w:pPr>
        <w:tabs>
          <w:tab w:val="num" w:pos="645"/>
        </w:tabs>
        <w:ind w:left="645" w:hanging="375"/>
      </w:pPr>
      <w:rPr>
        <w:rFonts w:ascii="Arial" w:hAnsi="Arial" w:cs="Aria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30"/>
        </w:tabs>
        <w:ind w:left="630" w:hanging="180"/>
      </w:pPr>
    </w:lvl>
  </w:abstractNum>
  <w:abstractNum w:abstractNumId="7" w15:restartNumberingAfterBreak="0">
    <w:nsid w:val="36812FF9"/>
    <w:multiLevelType w:val="hybridMultilevel"/>
    <w:tmpl w:val="52C23778"/>
    <w:lvl w:ilvl="0" w:tplc="EC96F786">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250A7"/>
    <w:multiLevelType w:val="hybridMultilevel"/>
    <w:tmpl w:val="235605C6"/>
    <w:lvl w:ilvl="0" w:tplc="0409000F">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841C5"/>
    <w:multiLevelType w:val="hybridMultilevel"/>
    <w:tmpl w:val="BC30349A"/>
    <w:lvl w:ilvl="0" w:tplc="08F642C0">
      <w:start w:val="1"/>
      <w:numFmt w:val="decimal"/>
      <w:lvlText w:val="%1."/>
      <w:lvlJc w:val="left"/>
      <w:pPr>
        <w:ind w:left="720" w:hanging="360"/>
      </w:pPr>
    </w:lvl>
    <w:lvl w:ilvl="1" w:tplc="119CCDE8" w:tentative="1">
      <w:start w:val="1"/>
      <w:numFmt w:val="lowerLetter"/>
      <w:lvlText w:val="%2."/>
      <w:lvlJc w:val="left"/>
      <w:pPr>
        <w:ind w:left="1440" w:hanging="360"/>
      </w:pPr>
    </w:lvl>
    <w:lvl w:ilvl="2" w:tplc="CD6885D6" w:tentative="1">
      <w:start w:val="1"/>
      <w:numFmt w:val="lowerRoman"/>
      <w:lvlText w:val="%3."/>
      <w:lvlJc w:val="right"/>
      <w:pPr>
        <w:ind w:left="2160" w:hanging="180"/>
      </w:pPr>
    </w:lvl>
    <w:lvl w:ilvl="3" w:tplc="0C80F724" w:tentative="1">
      <w:start w:val="1"/>
      <w:numFmt w:val="decimal"/>
      <w:lvlText w:val="%4."/>
      <w:lvlJc w:val="left"/>
      <w:pPr>
        <w:ind w:left="2880" w:hanging="360"/>
      </w:pPr>
    </w:lvl>
    <w:lvl w:ilvl="4" w:tplc="C958C8F4" w:tentative="1">
      <w:start w:val="1"/>
      <w:numFmt w:val="lowerLetter"/>
      <w:lvlText w:val="%5."/>
      <w:lvlJc w:val="left"/>
      <w:pPr>
        <w:ind w:left="3600" w:hanging="360"/>
      </w:pPr>
    </w:lvl>
    <w:lvl w:ilvl="5" w:tplc="C3728F92" w:tentative="1">
      <w:start w:val="1"/>
      <w:numFmt w:val="lowerRoman"/>
      <w:lvlText w:val="%6."/>
      <w:lvlJc w:val="right"/>
      <w:pPr>
        <w:ind w:left="4320" w:hanging="180"/>
      </w:pPr>
    </w:lvl>
    <w:lvl w:ilvl="6" w:tplc="808A8CF4" w:tentative="1">
      <w:start w:val="1"/>
      <w:numFmt w:val="decimal"/>
      <w:lvlText w:val="%7."/>
      <w:lvlJc w:val="left"/>
      <w:pPr>
        <w:ind w:left="5040" w:hanging="360"/>
      </w:pPr>
    </w:lvl>
    <w:lvl w:ilvl="7" w:tplc="D1C04270" w:tentative="1">
      <w:start w:val="1"/>
      <w:numFmt w:val="lowerLetter"/>
      <w:lvlText w:val="%8."/>
      <w:lvlJc w:val="left"/>
      <w:pPr>
        <w:ind w:left="5760" w:hanging="360"/>
      </w:pPr>
    </w:lvl>
    <w:lvl w:ilvl="8" w:tplc="1826ACE0" w:tentative="1">
      <w:start w:val="1"/>
      <w:numFmt w:val="lowerRoman"/>
      <w:lvlText w:val="%9."/>
      <w:lvlJc w:val="right"/>
      <w:pPr>
        <w:ind w:left="6480" w:hanging="180"/>
      </w:pPr>
    </w:lvl>
  </w:abstractNum>
  <w:abstractNum w:abstractNumId="10" w15:restartNumberingAfterBreak="0">
    <w:nsid w:val="4973074A"/>
    <w:multiLevelType w:val="hybridMultilevel"/>
    <w:tmpl w:val="63AC5670"/>
    <w:lvl w:ilvl="0" w:tplc="F4866D4C">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983B91"/>
    <w:multiLevelType w:val="hybridMultilevel"/>
    <w:tmpl w:val="8BA82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152"/>
    <w:multiLevelType w:val="hybridMultilevel"/>
    <w:tmpl w:val="9A2E69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27743592">
    <w:abstractNumId w:val="5"/>
  </w:num>
  <w:num w:numId="2" w16cid:durableId="1010642523">
    <w:abstractNumId w:val="9"/>
  </w:num>
  <w:num w:numId="3" w16cid:durableId="2145610309">
    <w:abstractNumId w:val="3"/>
  </w:num>
  <w:num w:numId="4" w16cid:durableId="240063986">
    <w:abstractNumId w:val="1"/>
  </w:num>
  <w:num w:numId="5" w16cid:durableId="56902012">
    <w:abstractNumId w:val="4"/>
  </w:num>
  <w:num w:numId="6" w16cid:durableId="1785928020">
    <w:abstractNumId w:val="8"/>
  </w:num>
  <w:num w:numId="7" w16cid:durableId="1913000229">
    <w:abstractNumId w:val="2"/>
  </w:num>
  <w:num w:numId="8" w16cid:durableId="2043893805">
    <w:abstractNumId w:val="12"/>
  </w:num>
  <w:num w:numId="9" w16cid:durableId="134879134">
    <w:abstractNumId w:val="7"/>
  </w:num>
  <w:num w:numId="10" w16cid:durableId="1875383331">
    <w:abstractNumId w:val="11"/>
  </w:num>
  <w:num w:numId="11" w16cid:durableId="1772162761">
    <w:abstractNumId w:val="6"/>
  </w:num>
  <w:num w:numId="12" w16cid:durableId="1511603123">
    <w:abstractNumId w:val="0"/>
  </w:num>
  <w:num w:numId="13" w16cid:durableId="5096816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C:\Documents and Settings\gerald soileau\My Documents\Greivances on me Gerald Soileau.doc"/>
    <w:activeRecord w:val="-1"/>
    <w:odso/>
  </w:mailMerge>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FB"/>
    <w:rsid w:val="00042879"/>
    <w:rsid w:val="00044053"/>
    <w:rsid w:val="00054A47"/>
    <w:rsid w:val="00074F2B"/>
    <w:rsid w:val="00097C05"/>
    <w:rsid w:val="000D35FF"/>
    <w:rsid w:val="000E1EA9"/>
    <w:rsid w:val="001027FB"/>
    <w:rsid w:val="00103A3E"/>
    <w:rsid w:val="00126519"/>
    <w:rsid w:val="00192A1C"/>
    <w:rsid w:val="00195815"/>
    <w:rsid w:val="001D1DE9"/>
    <w:rsid w:val="0020595E"/>
    <w:rsid w:val="00235998"/>
    <w:rsid w:val="002F3975"/>
    <w:rsid w:val="00362972"/>
    <w:rsid w:val="00383CFE"/>
    <w:rsid w:val="003B18BB"/>
    <w:rsid w:val="0041298E"/>
    <w:rsid w:val="00420098"/>
    <w:rsid w:val="00440C04"/>
    <w:rsid w:val="0047392B"/>
    <w:rsid w:val="004802C2"/>
    <w:rsid w:val="00490B5F"/>
    <w:rsid w:val="004B3351"/>
    <w:rsid w:val="004B44F5"/>
    <w:rsid w:val="004C5615"/>
    <w:rsid w:val="004F5F1B"/>
    <w:rsid w:val="00576D81"/>
    <w:rsid w:val="005A708F"/>
    <w:rsid w:val="005E3A62"/>
    <w:rsid w:val="005F3375"/>
    <w:rsid w:val="0062453D"/>
    <w:rsid w:val="006F14BD"/>
    <w:rsid w:val="006F18D4"/>
    <w:rsid w:val="0071259D"/>
    <w:rsid w:val="007209DC"/>
    <w:rsid w:val="00781B18"/>
    <w:rsid w:val="007A7AC2"/>
    <w:rsid w:val="007F0BA8"/>
    <w:rsid w:val="007F7D35"/>
    <w:rsid w:val="00834EA1"/>
    <w:rsid w:val="008A08F5"/>
    <w:rsid w:val="00915635"/>
    <w:rsid w:val="00933463"/>
    <w:rsid w:val="00937455"/>
    <w:rsid w:val="0094004D"/>
    <w:rsid w:val="00975698"/>
    <w:rsid w:val="009E2779"/>
    <w:rsid w:val="009E395F"/>
    <w:rsid w:val="009F2BC1"/>
    <w:rsid w:val="00A134F3"/>
    <w:rsid w:val="00A656B9"/>
    <w:rsid w:val="00A94358"/>
    <w:rsid w:val="00AF474D"/>
    <w:rsid w:val="00B35444"/>
    <w:rsid w:val="00B5306F"/>
    <w:rsid w:val="00BF1DB5"/>
    <w:rsid w:val="00C22EC6"/>
    <w:rsid w:val="00C444A5"/>
    <w:rsid w:val="00C6356A"/>
    <w:rsid w:val="00CF5AFB"/>
    <w:rsid w:val="00D6273D"/>
    <w:rsid w:val="00D84C0A"/>
    <w:rsid w:val="00DA14C5"/>
    <w:rsid w:val="00E53CC2"/>
    <w:rsid w:val="00E96A65"/>
    <w:rsid w:val="00EB4A0A"/>
    <w:rsid w:val="00EC00FB"/>
    <w:rsid w:val="00EC0A99"/>
    <w:rsid w:val="00EC2BA5"/>
    <w:rsid w:val="00F024BE"/>
    <w:rsid w:val="00F122FA"/>
    <w:rsid w:val="00F51A32"/>
    <w:rsid w:val="00FA4953"/>
    <w:rsid w:val="00FC526F"/>
    <w:rsid w:val="00FD0254"/>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772A"/>
  <w15:chartTrackingRefBased/>
  <w15:docId w15:val="{AC8B7265-24B9-4C91-B0C1-71D505CD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Title">
    <w:name w:val="Title"/>
    <w:basedOn w:val="Normal"/>
    <w:qFormat/>
    <w:pPr>
      <w:jc w:val="center"/>
    </w:pPr>
    <w:rPr>
      <w:rFonts w:ascii="Times New Roman" w:hAnsi="Times New Roman"/>
      <w:b/>
      <w:sz w:val="32"/>
    </w:rPr>
  </w:style>
  <w:style w:type="paragraph" w:styleId="BodyText">
    <w:name w:val="Body Text"/>
    <w:basedOn w:val="Normal"/>
    <w:pPr>
      <w:autoSpaceDE w:val="0"/>
      <w:autoSpaceDN w:val="0"/>
      <w:adjustRightInd w:val="0"/>
      <w:spacing w:after="0" w:line="240" w:lineRule="auto"/>
    </w:pPr>
    <w:rPr>
      <w:rFonts w:ascii="Helvetica,Italic" w:hAnsi="Helvetica,Italic"/>
      <w:i/>
      <w:color w:val="FFFFFF"/>
      <w:sz w:val="28"/>
    </w:rPr>
  </w:style>
  <w:style w:type="paragraph" w:styleId="BodyText3">
    <w:name w:val="Body Text 3"/>
    <w:basedOn w:val="Normal"/>
    <w:link w:val="BodyText3Char"/>
    <w:uiPriority w:val="99"/>
    <w:semiHidden/>
    <w:unhideWhenUsed/>
    <w:rsid w:val="00933463"/>
    <w:pPr>
      <w:spacing w:after="120"/>
    </w:pPr>
    <w:rPr>
      <w:sz w:val="16"/>
      <w:szCs w:val="16"/>
      <w:lang w:val="x-none" w:eastAsia="x-none"/>
    </w:rPr>
  </w:style>
  <w:style w:type="character" w:customStyle="1" w:styleId="BodyText3Char">
    <w:name w:val="Body Text 3 Char"/>
    <w:link w:val="BodyText3"/>
    <w:uiPriority w:val="99"/>
    <w:semiHidden/>
    <w:rsid w:val="00933463"/>
    <w:rPr>
      <w:sz w:val="16"/>
      <w:szCs w:val="16"/>
    </w:rPr>
  </w:style>
  <w:style w:type="paragraph" w:styleId="Revision">
    <w:name w:val="Revision"/>
    <w:hidden/>
    <w:uiPriority w:val="99"/>
    <w:semiHidden/>
    <w:rsid w:val="00EC0A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ISSUE STATEMENT:  (Block 15)</vt:lpstr>
    </vt:vector>
  </TitlesOfParts>
  <Company>Hewlett-Packard Company</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STATEMENT:  (Block 15)</dc:title>
  <dc:subject/>
  <dc:creator>Owens</dc:creator>
  <cp:keywords/>
  <cp:lastModifiedBy>Danielle Fake-Moorman</cp:lastModifiedBy>
  <cp:revision>3</cp:revision>
  <cp:lastPrinted>2012-05-30T16:55:00Z</cp:lastPrinted>
  <dcterms:created xsi:type="dcterms:W3CDTF">2022-05-13T16:47:00Z</dcterms:created>
  <dcterms:modified xsi:type="dcterms:W3CDTF">2022-11-02T13:04:00Z</dcterms:modified>
</cp:coreProperties>
</file>